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143637E">
      <w:pPr>
        <w:ind w:firstLine="1925" w:firstLineChars="300"/>
        <w:rPr>
          <w:b/>
          <w:color w:val="000000"/>
          <w:spacing w:val="100"/>
          <w:sz w:val="44"/>
          <w:szCs w:val="44"/>
        </w:rPr>
      </w:pPr>
      <w:r>
        <w:rPr>
          <w:rFonts w:hint="eastAsia"/>
          <w:b/>
          <w:color w:val="000000"/>
          <w:spacing w:val="100"/>
          <w:sz w:val="44"/>
          <w:szCs w:val="44"/>
          <w:lang w:val="en-US" w:eastAsia="zh-CN"/>
        </w:rPr>
        <w:t>农家乐</w:t>
      </w:r>
      <w:r>
        <w:rPr>
          <w:rFonts w:hint="eastAsia"/>
          <w:b/>
          <w:color w:val="000000"/>
          <w:spacing w:val="100"/>
          <w:sz w:val="44"/>
          <w:szCs w:val="44"/>
        </w:rPr>
        <w:t>服务合同书</w:t>
      </w:r>
    </w:p>
    <w:p w14:paraId="39CADD29">
      <w:pPr>
        <w:ind w:firstLine="3990"/>
        <w:jc w:val="right"/>
        <w:rPr>
          <w:color w:val="000000"/>
        </w:rPr>
      </w:pPr>
    </w:p>
    <w:p w14:paraId="58DE1D51">
      <w:pPr>
        <w:ind w:firstLine="3990"/>
        <w:jc w:val="right"/>
        <w:rPr>
          <w:color w:val="000000"/>
        </w:rPr>
      </w:pPr>
    </w:p>
    <w:p w14:paraId="696C85C5">
      <w:pPr>
        <w:spacing w:line="300" w:lineRule="auto"/>
        <w:rPr>
          <w:b/>
          <w:color w:val="000000"/>
        </w:rPr>
      </w:pPr>
    </w:p>
    <w:p w14:paraId="5303CDA2">
      <w:pPr>
        <w:spacing w:line="300" w:lineRule="auto"/>
        <w:rPr>
          <w:rFonts w:hint="eastAsia"/>
          <w:color w:val="000000"/>
          <w:lang w:val="en-US" w:eastAsia="zh-CN"/>
        </w:rPr>
      </w:pPr>
      <w:r>
        <w:rPr>
          <w:rFonts w:hint="eastAsia"/>
          <w:color w:val="000000"/>
        </w:rPr>
        <w:t>甲方：</w:t>
      </w:r>
      <w:r>
        <w:rPr>
          <w:rFonts w:hint="eastAsia"/>
          <w:color w:val="000000"/>
          <w:lang w:val="en-US" w:eastAsia="zh-CN"/>
        </w:rPr>
        <w:t xml:space="preserve"> 深圳市东泰国际物流有限公司</w:t>
      </w:r>
    </w:p>
    <w:p w14:paraId="1C398930">
      <w:pPr>
        <w:spacing w:line="300" w:lineRule="auto"/>
        <w:rPr>
          <w:color w:val="000000"/>
        </w:rPr>
      </w:pPr>
      <w:r>
        <w:rPr>
          <w:rFonts w:hint="eastAsia"/>
          <w:color w:val="000000"/>
        </w:rPr>
        <w:t>甲方授权代表：</w:t>
      </w:r>
      <w:r>
        <w:rPr>
          <w:rFonts w:hint="eastAsia"/>
          <w:color w:val="000000"/>
          <w:lang w:val="en-US" w:eastAsia="zh-CN"/>
        </w:rPr>
        <w:t>李小姐</w:t>
      </w:r>
      <w:r>
        <w:rPr>
          <w:rFonts w:hint="eastAsia"/>
          <w:color w:val="000000"/>
        </w:rPr>
        <w:t xml:space="preserve"> </w:t>
      </w:r>
      <w:r>
        <w:rPr>
          <w:color w:val="000000"/>
        </w:rPr>
        <w:t xml:space="preserve">       </w:t>
      </w:r>
      <w:r>
        <w:rPr>
          <w:rFonts w:hint="eastAsia"/>
          <w:color w:val="000000"/>
        </w:rPr>
        <w:t>电话：15012691770</w:t>
      </w:r>
    </w:p>
    <w:p w14:paraId="41FFA9E8">
      <w:pPr>
        <w:spacing w:line="300" w:lineRule="auto"/>
        <w:rPr>
          <w:color w:val="000000"/>
        </w:rPr>
      </w:pPr>
    </w:p>
    <w:p w14:paraId="1E785D3F">
      <w:pPr>
        <w:spacing w:line="300" w:lineRule="auto"/>
        <w:rPr>
          <w:color w:val="000000"/>
        </w:rPr>
      </w:pPr>
      <w:r>
        <w:rPr>
          <w:rFonts w:hint="eastAsia"/>
          <w:color w:val="000000"/>
        </w:rPr>
        <w:t>乙方：深</w:t>
      </w:r>
      <w:r>
        <w:t>圳市龙岗区田园拾光餐饮农庄</w:t>
      </w:r>
    </w:p>
    <w:p w14:paraId="51B3172A">
      <w:pPr>
        <w:spacing w:line="320" w:lineRule="exact"/>
        <w:rPr>
          <w:color w:val="000000"/>
        </w:rPr>
      </w:pPr>
      <w:r>
        <w:rPr>
          <w:rFonts w:hint="eastAsia"/>
          <w:color w:val="000000"/>
        </w:rPr>
        <w:t>乙方授权代表：</w:t>
      </w:r>
      <w:r>
        <w:rPr>
          <w:color w:val="000000"/>
        </w:rPr>
        <w:t>邹</w:t>
      </w:r>
      <w:r>
        <w:rPr>
          <w:rFonts w:hint="eastAsia"/>
          <w:color w:val="000000"/>
          <w:lang w:eastAsia="zh-CN"/>
        </w:rPr>
        <w:t>坚</w:t>
      </w:r>
      <w:r>
        <w:rPr>
          <w:color w:val="000000"/>
        </w:rPr>
        <w:t>辉</w:t>
      </w:r>
      <w:r>
        <w:rPr>
          <w:rFonts w:hint="eastAsia"/>
          <w:color w:val="000000"/>
        </w:rPr>
        <w:t xml:space="preserve">         电话：13570827955</w:t>
      </w:r>
    </w:p>
    <w:p w14:paraId="58003F38">
      <w:pPr>
        <w:spacing w:line="320" w:lineRule="exact"/>
        <w:rPr>
          <w:color w:val="000000"/>
        </w:rPr>
      </w:pPr>
    </w:p>
    <w:p w14:paraId="11A419E4">
      <w:pPr>
        <w:pStyle w:val="5"/>
        <w:spacing w:line="320" w:lineRule="exact"/>
        <w:ind w:left="0" w:leftChars="0" w:firstLine="420" w:firstLineChars="200"/>
        <w:rPr>
          <w:color w:val="000000"/>
          <w:sz w:val="21"/>
        </w:rPr>
      </w:pPr>
      <w:r>
        <w:rPr>
          <w:rFonts w:hint="eastAsia"/>
          <w:color w:val="000000"/>
          <w:sz w:val="21"/>
        </w:rPr>
        <w:t>根据《中华人民共和国合同法》的规定，本着互惠互利，真诚合作的原则，合同双方经协商一致，特签订本合同。</w:t>
      </w:r>
    </w:p>
    <w:p w14:paraId="358B0722">
      <w:pPr>
        <w:spacing w:line="320" w:lineRule="exact"/>
        <w:ind w:left="85" w:firstLine="600"/>
        <w:rPr>
          <w:color w:val="000000"/>
        </w:rPr>
      </w:pPr>
    </w:p>
    <w:p w14:paraId="7EB0EFC2">
      <w:pPr>
        <w:numPr>
          <w:ilvl w:val="0"/>
          <w:numId w:val="1"/>
        </w:numPr>
        <w:spacing w:line="320" w:lineRule="exact"/>
        <w:rPr>
          <w:b/>
          <w:color w:val="000000"/>
        </w:rPr>
      </w:pPr>
      <w:r>
        <w:rPr>
          <w:rFonts w:hint="eastAsia"/>
          <w:b/>
          <w:color w:val="000000"/>
          <w:lang w:eastAsia="zh-CN"/>
        </w:rPr>
        <w:t xml:space="preserve"> </w:t>
      </w:r>
      <w:r>
        <w:rPr>
          <w:rFonts w:hint="eastAsia"/>
          <w:b/>
          <w:color w:val="000000"/>
        </w:rPr>
        <w:t>服务内容</w:t>
      </w:r>
    </w:p>
    <w:p w14:paraId="595C9A14">
      <w:pPr>
        <w:numPr>
          <w:ilvl w:val="0"/>
          <w:numId w:val="0"/>
        </w:numPr>
        <w:spacing w:line="320" w:lineRule="exact"/>
        <w:ind w:leftChars="0"/>
        <w:rPr>
          <w:color w:val="000000"/>
        </w:rPr>
      </w:pPr>
      <w:r>
        <w:rPr>
          <w:rFonts w:hint="eastAsia"/>
          <w:color w:val="000000"/>
          <w:lang w:eastAsia="zh-CN"/>
        </w:rPr>
        <w:t xml:space="preserve">1.1   </w:t>
      </w:r>
      <w:r>
        <w:rPr>
          <w:rFonts w:hint="eastAsia"/>
          <w:color w:val="000000"/>
        </w:rPr>
        <w:t>乙方承担并服务甲方进行相关人员为期</w:t>
      </w:r>
      <w:r>
        <w:rPr>
          <w:color w:val="000000"/>
          <w:u w:val="single"/>
        </w:rPr>
        <w:t xml:space="preserve">  </w:t>
      </w:r>
      <w:r>
        <w:rPr>
          <w:rFonts w:hint="eastAsia"/>
          <w:color w:val="000000"/>
          <w:u w:val="single"/>
          <w:lang w:eastAsia="zh-CN"/>
        </w:rPr>
        <w:t>一</w:t>
      </w:r>
      <w:r>
        <w:rPr>
          <w:color w:val="000000"/>
          <w:u w:val="single"/>
        </w:rPr>
        <w:t xml:space="preserve"> </w:t>
      </w:r>
      <w:r>
        <w:rPr>
          <w:rFonts w:hint="eastAsia"/>
          <w:color w:val="000000"/>
          <w:u w:val="single"/>
          <w:lang w:val="en-US" w:eastAsia="zh-CN"/>
        </w:rPr>
        <w:t xml:space="preserve"> </w:t>
      </w:r>
      <w:r>
        <w:rPr>
          <w:rFonts w:hint="eastAsia"/>
          <w:color w:val="000000"/>
        </w:rPr>
        <w:t>天的旅游</w:t>
      </w:r>
      <w:r>
        <w:rPr>
          <w:rFonts w:hint="eastAsia"/>
          <w:color w:val="000000"/>
          <w:lang w:eastAsia="zh-CN"/>
        </w:rPr>
        <w:t>团</w:t>
      </w:r>
      <w:r>
        <w:rPr>
          <w:rFonts w:hint="eastAsia"/>
          <w:color w:val="000000"/>
        </w:rPr>
        <w:t>活动。</w:t>
      </w:r>
    </w:p>
    <w:p w14:paraId="5DE0F9E2">
      <w:pPr>
        <w:numPr>
          <w:ilvl w:val="0"/>
          <w:numId w:val="0"/>
        </w:numPr>
        <w:spacing w:line="320" w:lineRule="exact"/>
        <w:ind w:leftChars="0"/>
        <w:rPr>
          <w:color w:val="000000"/>
        </w:rPr>
      </w:pPr>
      <w:r>
        <w:rPr>
          <w:rFonts w:hint="eastAsia"/>
          <w:color w:val="000000"/>
          <w:lang w:eastAsia="zh-CN"/>
        </w:rPr>
        <w:t xml:space="preserve">1.2   </w:t>
      </w:r>
      <w:r>
        <w:rPr>
          <w:rFonts w:hint="eastAsia"/>
          <w:color w:val="000000"/>
        </w:rPr>
        <w:t>参游人数：</w:t>
      </w:r>
      <w:r>
        <w:rPr>
          <w:rFonts w:hint="eastAsia"/>
          <w:color w:val="000000"/>
          <w:u w:val="single"/>
        </w:rPr>
        <w:t xml:space="preserve"> </w:t>
      </w:r>
      <w:r>
        <w:rPr>
          <w:rFonts w:hint="eastAsia"/>
          <w:color w:val="000000"/>
          <w:u w:val="single"/>
          <w:lang w:val="en-US" w:eastAsia="zh-CN"/>
        </w:rPr>
        <w:t xml:space="preserve"> 40 </w:t>
      </w:r>
      <w:r>
        <w:rPr>
          <w:rFonts w:hint="eastAsia"/>
          <w:color w:val="000000"/>
        </w:rPr>
        <w:t>人。</w:t>
      </w:r>
    </w:p>
    <w:p w14:paraId="092B1963">
      <w:pPr>
        <w:spacing w:line="320" w:lineRule="exact"/>
        <w:rPr>
          <w:color w:val="000000"/>
        </w:rPr>
      </w:pPr>
    </w:p>
    <w:p w14:paraId="24CA36C2">
      <w:pPr>
        <w:numPr>
          <w:ilvl w:val="0"/>
          <w:numId w:val="1"/>
        </w:numPr>
        <w:tabs>
          <w:tab w:val="clear" w:pos="425"/>
        </w:tabs>
        <w:spacing w:line="320" w:lineRule="exact"/>
        <w:ind w:leftChars="0" w:firstLineChars="0"/>
        <w:rPr>
          <w:b/>
          <w:color w:val="000000"/>
        </w:rPr>
      </w:pPr>
      <w:r>
        <w:rPr>
          <w:rFonts w:hint="eastAsia"/>
          <w:b/>
          <w:color w:val="000000"/>
          <w:lang w:eastAsia="zh-CN"/>
        </w:rPr>
        <w:t xml:space="preserve"> </w:t>
      </w:r>
      <w:r>
        <w:rPr>
          <w:rFonts w:hint="eastAsia"/>
          <w:b/>
          <w:color w:val="000000"/>
        </w:rPr>
        <w:t>履行日期</w:t>
      </w:r>
    </w:p>
    <w:p w14:paraId="016B23EC">
      <w:pPr>
        <w:spacing w:line="320" w:lineRule="exact"/>
        <w:ind w:firstLine="420" w:firstLineChars="200"/>
        <w:rPr>
          <w:color w:val="000000"/>
        </w:rPr>
      </w:pPr>
      <w:r>
        <w:rPr>
          <w:rFonts w:hint="eastAsia"/>
          <w:color w:val="000000"/>
          <w:lang w:eastAsia="zh-CN"/>
        </w:rPr>
        <w:t xml:space="preserve"> </w:t>
      </w:r>
      <w:r>
        <w:rPr>
          <w:rFonts w:hint="eastAsia"/>
          <w:color w:val="000000"/>
        </w:rPr>
        <w:t>本合同履行日期为</w:t>
      </w:r>
      <w:r>
        <w:rPr>
          <w:rFonts w:hint="eastAsia"/>
          <w:color w:val="000000"/>
          <w:u w:val="single"/>
        </w:rPr>
        <w:t xml:space="preserve">  202</w:t>
      </w:r>
      <w:r>
        <w:rPr>
          <w:rFonts w:hint="eastAsia"/>
          <w:color w:val="000000"/>
          <w:u w:val="single"/>
          <w:lang w:val="en-US" w:eastAsia="zh-CN"/>
        </w:rPr>
        <w:t>5</w:t>
      </w:r>
      <w:r>
        <w:rPr>
          <w:color w:val="000000"/>
          <w:u w:val="single"/>
        </w:rPr>
        <w:t xml:space="preserve"> </w:t>
      </w:r>
      <w:r>
        <w:rPr>
          <w:rFonts w:hint="eastAsia"/>
          <w:color w:val="000000"/>
        </w:rPr>
        <w:t>年</w:t>
      </w:r>
      <w:r>
        <w:rPr>
          <w:rFonts w:hint="eastAsia"/>
          <w:color w:val="000000"/>
          <w:u w:val="single"/>
        </w:rPr>
        <w:t xml:space="preserve"> </w:t>
      </w:r>
      <w:r>
        <w:rPr>
          <w:color w:val="000000"/>
          <w:u w:val="single"/>
        </w:rPr>
        <w:t xml:space="preserve">  </w:t>
      </w:r>
      <w:r>
        <w:rPr>
          <w:rFonts w:hint="eastAsia"/>
          <w:color w:val="000000"/>
          <w:u w:val="single"/>
          <w:lang w:val="en-US" w:eastAsia="zh-CN"/>
        </w:rPr>
        <w:t>7</w:t>
      </w:r>
      <w:r>
        <w:rPr>
          <w:color w:val="000000"/>
          <w:u w:val="single"/>
        </w:rPr>
        <w:t xml:space="preserve">  </w:t>
      </w:r>
      <w:r>
        <w:rPr>
          <w:rFonts w:hint="eastAsia"/>
          <w:color w:val="000000"/>
        </w:rPr>
        <w:t xml:space="preserve">月 </w:t>
      </w:r>
      <w:r>
        <w:rPr>
          <w:rFonts w:hint="eastAsia"/>
          <w:color w:val="000000"/>
          <w:u w:val="single"/>
        </w:rPr>
        <w:t xml:space="preserve">  </w:t>
      </w:r>
      <w:r>
        <w:rPr>
          <w:rFonts w:hint="eastAsia"/>
          <w:color w:val="000000"/>
          <w:u w:val="single"/>
          <w:lang w:val="en-US" w:eastAsia="zh-CN"/>
        </w:rPr>
        <w:t xml:space="preserve">19    </w:t>
      </w:r>
      <w:r>
        <w:rPr>
          <w:rFonts w:hint="eastAsia"/>
          <w:color w:val="000000"/>
        </w:rPr>
        <w:t>日</w:t>
      </w:r>
      <w:r>
        <w:rPr>
          <w:rFonts w:hint="eastAsia"/>
          <w:color w:val="000000"/>
          <w:u w:val="single"/>
        </w:rPr>
        <w:t>至</w:t>
      </w:r>
      <w:r>
        <w:rPr>
          <w:color w:val="000000"/>
          <w:u w:val="single"/>
        </w:rPr>
        <w:t xml:space="preserve"> </w:t>
      </w:r>
      <w:r>
        <w:rPr>
          <w:rFonts w:hint="eastAsia"/>
          <w:color w:val="000000"/>
          <w:u w:val="single"/>
        </w:rPr>
        <w:t xml:space="preserve"> 20</w:t>
      </w:r>
      <w:r>
        <w:rPr>
          <w:rFonts w:hint="eastAsia"/>
          <w:color w:val="000000"/>
          <w:u w:val="single"/>
          <w:lang w:val="en-US" w:eastAsia="zh-CN"/>
        </w:rPr>
        <w:t>25</w:t>
      </w:r>
      <w:r>
        <w:rPr>
          <w:rFonts w:hint="eastAsia"/>
          <w:color w:val="000000"/>
          <w:u w:val="single"/>
        </w:rPr>
        <w:t xml:space="preserve"> </w:t>
      </w:r>
      <w:r>
        <w:rPr>
          <w:color w:val="000000"/>
          <w:u w:val="single"/>
        </w:rPr>
        <w:t xml:space="preserve"> </w:t>
      </w:r>
      <w:r>
        <w:rPr>
          <w:rFonts w:hint="eastAsia"/>
          <w:color w:val="000000"/>
        </w:rPr>
        <w:t>年</w:t>
      </w:r>
      <w:r>
        <w:rPr>
          <w:rFonts w:hint="eastAsia"/>
          <w:color w:val="000000"/>
          <w:u w:val="single"/>
        </w:rPr>
        <w:t xml:space="preserve"> </w:t>
      </w:r>
      <w:r>
        <w:rPr>
          <w:color w:val="000000"/>
          <w:u w:val="single"/>
        </w:rPr>
        <w:t xml:space="preserve"> </w:t>
      </w:r>
      <w:r>
        <w:rPr>
          <w:rFonts w:hint="eastAsia"/>
          <w:color w:val="000000"/>
          <w:u w:val="single"/>
          <w:lang w:val="en-US" w:eastAsia="zh-CN"/>
        </w:rPr>
        <w:t xml:space="preserve">7  </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u w:val="single"/>
          <w:lang w:val="en-US" w:eastAsia="zh-CN"/>
        </w:rPr>
        <w:t xml:space="preserve"> 19</w:t>
      </w:r>
      <w:r>
        <w:rPr>
          <w:rFonts w:hint="eastAsia"/>
          <w:color w:val="000000"/>
          <w:u w:val="single"/>
        </w:rPr>
        <w:t xml:space="preserve">  </w:t>
      </w:r>
      <w:r>
        <w:rPr>
          <w:rFonts w:hint="eastAsia"/>
          <w:color w:val="000000"/>
        </w:rPr>
        <w:t>日。</w:t>
      </w:r>
    </w:p>
    <w:p w14:paraId="6C3EF930">
      <w:pPr>
        <w:spacing w:line="320" w:lineRule="exact"/>
        <w:ind w:firstLine="420" w:firstLineChars="200"/>
        <w:rPr>
          <w:color w:val="000000"/>
        </w:rPr>
      </w:pPr>
      <w:r>
        <w:rPr>
          <w:rFonts w:hint="eastAsia"/>
          <w:color w:val="000000"/>
        </w:rPr>
        <w:t xml:space="preserve">                </w:t>
      </w:r>
    </w:p>
    <w:p w14:paraId="7C6AC5F6">
      <w:pPr>
        <w:spacing w:line="320" w:lineRule="exact"/>
        <w:rPr>
          <w:b/>
          <w:color w:val="000000"/>
        </w:rPr>
      </w:pPr>
      <w:r>
        <w:rPr>
          <w:rFonts w:hint="eastAsia"/>
          <w:b/>
          <w:color w:val="000000"/>
        </w:rPr>
        <w:t>3.    双方责任</w:t>
      </w:r>
    </w:p>
    <w:p w14:paraId="6B7AC559">
      <w:pPr>
        <w:tabs>
          <w:tab w:val="left" w:pos="425"/>
          <w:tab w:val="left" w:pos="567"/>
        </w:tabs>
        <w:spacing w:line="320" w:lineRule="exact"/>
        <w:rPr>
          <w:b/>
          <w:color w:val="000000"/>
        </w:rPr>
      </w:pPr>
      <w:r>
        <w:rPr>
          <w:rFonts w:hint="eastAsia"/>
          <w:b/>
          <w:color w:val="000000"/>
        </w:rPr>
        <w:t>3</w:t>
      </w:r>
      <w:r>
        <w:rPr>
          <w:b/>
          <w:color w:val="000000"/>
        </w:rPr>
        <w:t>.1</w:t>
      </w:r>
      <w:r>
        <w:rPr>
          <w:rFonts w:hint="eastAsia"/>
          <w:b/>
          <w:color w:val="000000"/>
          <w:lang w:eastAsia="zh-CN"/>
        </w:rPr>
        <w:t xml:space="preserve">   </w:t>
      </w:r>
      <w:r>
        <w:rPr>
          <w:rFonts w:hint="eastAsia"/>
          <w:b/>
          <w:color w:val="000000"/>
        </w:rPr>
        <w:t>甲方责任：</w:t>
      </w:r>
    </w:p>
    <w:p w14:paraId="47F92F1C">
      <w:pPr>
        <w:tabs>
          <w:tab w:val="left" w:pos="425"/>
          <w:tab w:val="left" w:pos="709"/>
        </w:tabs>
        <w:spacing w:line="320" w:lineRule="exact"/>
        <w:rPr>
          <w:color w:val="000000"/>
        </w:rPr>
      </w:pPr>
      <w:r>
        <w:rPr>
          <w:rFonts w:hint="eastAsia"/>
          <w:color w:val="000000"/>
        </w:rPr>
        <w:t>3</w:t>
      </w:r>
      <w:r>
        <w:rPr>
          <w:color w:val="000000"/>
        </w:rPr>
        <w:t>.1.1</w:t>
      </w:r>
      <w:r>
        <w:rPr>
          <w:rFonts w:hint="eastAsia"/>
          <w:color w:val="000000"/>
          <w:lang w:eastAsia="zh-CN"/>
        </w:rPr>
        <w:t xml:space="preserve">  </w:t>
      </w:r>
      <w:r>
        <w:rPr>
          <w:rFonts w:hint="eastAsia"/>
          <w:color w:val="000000"/>
        </w:rPr>
        <w:t>甲方应高度重视</w:t>
      </w:r>
      <w:r>
        <w:rPr>
          <w:rFonts w:hint="eastAsia"/>
          <w:color w:val="000000"/>
          <w:lang w:val="en-US" w:eastAsia="zh-CN"/>
        </w:rPr>
        <w:t>团建</w:t>
      </w:r>
      <w:r>
        <w:rPr>
          <w:rFonts w:hint="eastAsia"/>
          <w:color w:val="000000"/>
        </w:rPr>
        <w:t>项目的实施，对乙方的工作提供支持，负责协调内部各部门的关系，配合乙方完成项目实施，确保出游安全。</w:t>
      </w:r>
    </w:p>
    <w:p w14:paraId="0D94FCC7">
      <w:pPr>
        <w:tabs>
          <w:tab w:val="left" w:pos="425"/>
          <w:tab w:val="left" w:pos="709"/>
        </w:tabs>
        <w:spacing w:line="320" w:lineRule="exact"/>
        <w:rPr>
          <w:color w:val="000000"/>
        </w:rPr>
      </w:pPr>
      <w:r>
        <w:rPr>
          <w:rFonts w:hint="eastAsia"/>
          <w:color w:val="000000"/>
        </w:rPr>
        <w:t>3</w:t>
      </w:r>
      <w:r>
        <w:rPr>
          <w:color w:val="000000"/>
        </w:rPr>
        <w:t>.1.2</w:t>
      </w:r>
      <w:r>
        <w:rPr>
          <w:rFonts w:hint="eastAsia"/>
          <w:color w:val="000000"/>
          <w:lang w:eastAsia="zh-CN"/>
        </w:rPr>
        <w:t xml:space="preserve">  </w:t>
      </w:r>
      <w:r>
        <w:rPr>
          <w:rFonts w:hint="eastAsia"/>
          <w:color w:val="000000"/>
        </w:rPr>
        <w:t>甲方应按合同要求支付出游活动费用。</w:t>
      </w:r>
    </w:p>
    <w:p w14:paraId="71E17854">
      <w:pPr>
        <w:tabs>
          <w:tab w:val="left" w:pos="425"/>
          <w:tab w:val="left" w:pos="709"/>
        </w:tabs>
        <w:spacing w:line="320" w:lineRule="exact"/>
        <w:rPr>
          <w:color w:val="000000"/>
        </w:rPr>
      </w:pPr>
      <w:r>
        <w:rPr>
          <w:color w:val="000000"/>
        </w:rPr>
        <w:t>3.1.3</w:t>
      </w:r>
      <w:r>
        <w:rPr>
          <w:rFonts w:hint="eastAsia"/>
          <w:color w:val="000000"/>
          <w:lang w:eastAsia="zh-CN"/>
        </w:rPr>
        <w:t xml:space="preserve">  </w:t>
      </w:r>
      <w:r>
        <w:rPr>
          <w:rFonts w:hint="eastAsia"/>
          <w:color w:val="000000"/>
        </w:rPr>
        <w:t>在本合同执行期内，双方所有正式通知及文件均采用书面形式。</w:t>
      </w:r>
    </w:p>
    <w:p w14:paraId="19B90B5C">
      <w:pPr>
        <w:spacing w:line="320" w:lineRule="exact"/>
        <w:ind w:left="575" w:hanging="2"/>
        <w:rPr>
          <w:color w:val="000000"/>
        </w:rPr>
      </w:pPr>
    </w:p>
    <w:p w14:paraId="38FA4607">
      <w:pPr>
        <w:numPr>
          <w:ilvl w:val="0"/>
          <w:numId w:val="0"/>
        </w:numPr>
        <w:spacing w:line="320" w:lineRule="exact"/>
        <w:ind w:leftChars="0"/>
        <w:rPr>
          <w:b/>
          <w:color w:val="000000"/>
        </w:rPr>
      </w:pPr>
      <w:r>
        <w:rPr>
          <w:rFonts w:hint="eastAsia"/>
          <w:b/>
          <w:color w:val="000000"/>
          <w:lang w:eastAsia="zh-CN"/>
        </w:rPr>
        <w:t xml:space="preserve">3.2   </w:t>
      </w:r>
      <w:r>
        <w:rPr>
          <w:rFonts w:hint="eastAsia"/>
          <w:b/>
          <w:color w:val="000000"/>
        </w:rPr>
        <w:t>乙方责任</w:t>
      </w:r>
    </w:p>
    <w:p w14:paraId="1EFB6DA5">
      <w:pPr>
        <w:tabs>
          <w:tab w:val="left" w:pos="425"/>
          <w:tab w:val="left" w:pos="709"/>
        </w:tabs>
        <w:spacing w:line="320" w:lineRule="exact"/>
        <w:rPr>
          <w:color w:val="000000"/>
        </w:rPr>
      </w:pPr>
      <w:r>
        <w:rPr>
          <w:rFonts w:hint="eastAsia"/>
          <w:color w:val="000000"/>
        </w:rPr>
        <w:t>3</w:t>
      </w:r>
      <w:r>
        <w:rPr>
          <w:color w:val="000000"/>
        </w:rPr>
        <w:t>.2.1</w:t>
      </w:r>
      <w:r>
        <w:rPr>
          <w:rFonts w:hint="eastAsia"/>
          <w:color w:val="000000"/>
          <w:lang w:eastAsia="zh-CN"/>
        </w:rPr>
        <w:t xml:space="preserve">  </w:t>
      </w:r>
      <w:r>
        <w:rPr>
          <w:rFonts w:hint="eastAsia"/>
          <w:color w:val="000000"/>
        </w:rPr>
        <w:t>乙方应按合同第一条服务内容为甲方提供团建服务。</w:t>
      </w:r>
    </w:p>
    <w:p w14:paraId="30ACE554">
      <w:pPr>
        <w:tabs>
          <w:tab w:val="left" w:pos="425"/>
          <w:tab w:val="left" w:pos="709"/>
        </w:tabs>
        <w:spacing w:line="320" w:lineRule="exact"/>
        <w:rPr>
          <w:color w:val="000000"/>
        </w:rPr>
      </w:pPr>
      <w:r>
        <w:rPr>
          <w:rFonts w:hint="eastAsia"/>
          <w:color w:val="000000"/>
        </w:rPr>
        <w:t>3</w:t>
      </w:r>
      <w:r>
        <w:rPr>
          <w:color w:val="000000"/>
        </w:rPr>
        <w:t>.2.2</w:t>
      </w:r>
      <w:r>
        <w:rPr>
          <w:rFonts w:hint="eastAsia"/>
          <w:color w:val="000000"/>
          <w:lang w:eastAsia="zh-CN"/>
        </w:rPr>
        <w:t xml:space="preserve">  </w:t>
      </w:r>
      <w:r>
        <w:rPr>
          <w:rFonts w:hint="eastAsia"/>
          <w:color w:val="000000"/>
        </w:rPr>
        <w:t>乙方负责出游期间计划的制定及方案的设计。</w:t>
      </w:r>
    </w:p>
    <w:p w14:paraId="440F62D6">
      <w:pPr>
        <w:tabs>
          <w:tab w:val="left" w:pos="425"/>
          <w:tab w:val="left" w:pos="709"/>
        </w:tabs>
        <w:spacing w:line="320" w:lineRule="exact"/>
        <w:rPr>
          <w:color w:val="000000"/>
        </w:rPr>
      </w:pPr>
      <w:r>
        <w:rPr>
          <w:rFonts w:hint="eastAsia"/>
          <w:color w:val="000000"/>
        </w:rPr>
        <w:t>3</w:t>
      </w:r>
      <w:r>
        <w:rPr>
          <w:color w:val="000000"/>
        </w:rPr>
        <w:t>.2.3</w:t>
      </w:r>
      <w:r>
        <w:rPr>
          <w:rFonts w:hint="eastAsia"/>
          <w:color w:val="000000"/>
          <w:lang w:eastAsia="zh-CN"/>
        </w:rPr>
        <w:t xml:space="preserve">  </w:t>
      </w:r>
      <w:r>
        <w:rPr>
          <w:rFonts w:hint="eastAsia"/>
          <w:color w:val="000000"/>
        </w:rPr>
        <w:t>乙方负责及时完成与活动项目有关的各种设备、食宿地点安排的准备工作。</w:t>
      </w:r>
    </w:p>
    <w:p w14:paraId="55789311">
      <w:pPr>
        <w:spacing w:line="320" w:lineRule="exact"/>
        <w:rPr>
          <w:color w:val="000000"/>
        </w:rPr>
      </w:pPr>
    </w:p>
    <w:p w14:paraId="5B65CF58">
      <w:pPr>
        <w:numPr>
          <w:ilvl w:val="0"/>
          <w:numId w:val="0"/>
        </w:numPr>
        <w:spacing w:line="320" w:lineRule="exact"/>
        <w:ind w:leftChars="0"/>
        <w:rPr>
          <w:b/>
          <w:color w:val="000000"/>
        </w:rPr>
      </w:pPr>
      <w:r>
        <w:rPr>
          <w:rFonts w:hint="eastAsia"/>
          <w:b/>
          <w:color w:val="000000"/>
          <w:lang w:eastAsia="zh-CN"/>
        </w:rPr>
        <w:t xml:space="preserve">3.3  </w:t>
      </w:r>
      <w:r>
        <w:rPr>
          <w:rFonts w:hint="eastAsia"/>
          <w:b/>
          <w:color w:val="000000"/>
        </w:rPr>
        <w:t>保密责任</w:t>
      </w:r>
    </w:p>
    <w:p w14:paraId="3B4CE338">
      <w:pPr>
        <w:numPr>
          <w:ilvl w:val="0"/>
          <w:numId w:val="0"/>
        </w:numPr>
        <w:spacing w:line="320" w:lineRule="exact"/>
        <w:ind w:leftChars="0"/>
        <w:rPr>
          <w:color w:val="000000"/>
        </w:rPr>
      </w:pPr>
      <w:r>
        <w:rPr>
          <w:rFonts w:hint="eastAsia"/>
          <w:color w:val="000000"/>
          <w:lang w:eastAsia="zh-CN"/>
        </w:rPr>
        <w:t xml:space="preserve">3.3.1  </w:t>
      </w:r>
      <w:r>
        <w:rPr>
          <w:rFonts w:hint="eastAsia"/>
          <w:color w:val="000000"/>
        </w:rPr>
        <w:t>甲方任何人员不得以任何方式向任何第三方泄露乙方为甲方服务的收费情况。为此，甲方须于内部控制收费知情范围。</w:t>
      </w:r>
    </w:p>
    <w:p w14:paraId="008DAC17">
      <w:pPr>
        <w:numPr>
          <w:ilvl w:val="0"/>
          <w:numId w:val="0"/>
        </w:numPr>
        <w:spacing w:line="320" w:lineRule="exact"/>
        <w:ind w:leftChars="0"/>
        <w:rPr>
          <w:color w:val="000000"/>
        </w:rPr>
      </w:pPr>
      <w:r>
        <w:rPr>
          <w:rFonts w:hint="eastAsia"/>
          <w:color w:val="000000"/>
          <w:lang w:eastAsia="zh-CN"/>
        </w:rPr>
        <w:t xml:space="preserve">3.3.2  </w:t>
      </w:r>
      <w:r>
        <w:rPr>
          <w:rFonts w:hint="eastAsia"/>
          <w:color w:val="000000"/>
        </w:rPr>
        <w:t>乙方任何人员不得以任何方式向任何第三方泄露甲方经营管理各方面的情况和资料。</w:t>
      </w:r>
    </w:p>
    <w:p w14:paraId="26B42786">
      <w:pPr>
        <w:numPr>
          <w:ilvl w:val="0"/>
          <w:numId w:val="2"/>
        </w:numPr>
        <w:spacing w:line="320" w:lineRule="exact"/>
        <w:ind w:leftChars="0"/>
        <w:rPr>
          <w:b/>
          <w:color w:val="000000"/>
        </w:rPr>
      </w:pPr>
      <w:r>
        <w:rPr>
          <w:rFonts w:hint="eastAsia"/>
          <w:b/>
          <w:color w:val="000000"/>
        </w:rPr>
        <w:t>活动服务项目费用明细及付款方式</w:t>
      </w:r>
    </w:p>
    <w:p w14:paraId="174AF48C">
      <w:pPr>
        <w:tabs>
          <w:tab w:val="left" w:pos="425"/>
          <w:tab w:val="left" w:pos="567"/>
        </w:tabs>
        <w:spacing w:line="320" w:lineRule="exact"/>
        <w:ind w:firstLine="420" w:firstLineChars="200"/>
        <w:rPr>
          <w:rFonts w:ascii="微软雅黑" w:hAnsi="微软雅黑" w:eastAsia="微软雅黑"/>
          <w:sz w:val="22"/>
          <w:szCs w:val="22"/>
        </w:rPr>
      </w:pPr>
      <w:r>
        <w:rPr>
          <w:rFonts w:hint="eastAsia"/>
          <w:color w:val="000000"/>
        </w:rPr>
        <w:t>甲方应支付乙方的活动费用</w:t>
      </w:r>
      <w:r>
        <w:rPr>
          <w:rFonts w:hint="eastAsia" w:ascii="微软雅黑" w:hAnsi="微软雅黑" w:eastAsia="微软雅黑"/>
          <w:sz w:val="22"/>
          <w:szCs w:val="22"/>
        </w:rPr>
        <w:t>：</w:t>
      </w:r>
      <w:r>
        <w:rPr>
          <w:rFonts w:hint="eastAsia"/>
          <w:color w:val="000000"/>
        </w:rPr>
        <w:t>本次活动费用标准</w:t>
      </w:r>
      <w:r>
        <w:rPr>
          <w:color w:val="000000"/>
        </w:rPr>
        <w:t>价格</w:t>
      </w:r>
      <w:r>
        <w:rPr>
          <w:rFonts w:hint="eastAsia"/>
          <w:color w:val="000000"/>
        </w:rPr>
        <w:t>为</w:t>
      </w:r>
      <w:r>
        <w:rPr>
          <w:rFonts w:hint="eastAsia"/>
          <w:color w:val="000000"/>
          <w:u w:val="single"/>
          <w:lang w:val="en-US" w:eastAsia="zh-CN"/>
        </w:rPr>
        <w:t xml:space="preserve">  168 </w:t>
      </w:r>
      <w:r>
        <w:rPr>
          <w:rFonts w:hint="eastAsia"/>
          <w:color w:val="000000"/>
          <w:u w:val="single"/>
        </w:rPr>
        <w:t xml:space="preserve">   </w:t>
      </w:r>
      <w:r>
        <w:rPr>
          <w:rFonts w:hint="eastAsia"/>
          <w:color w:val="000000"/>
        </w:rPr>
        <w:t>元/人</w:t>
      </w:r>
      <w:r>
        <w:rPr>
          <w:color w:val="000000"/>
        </w:rPr>
        <w:t>（</w:t>
      </w:r>
      <w:r>
        <w:rPr>
          <w:rFonts w:hint="eastAsia"/>
          <w:color w:val="000000"/>
        </w:rPr>
        <w:t>含税</w:t>
      </w:r>
      <w:r>
        <w:rPr>
          <w:color w:val="000000"/>
        </w:rPr>
        <w:t>）</w:t>
      </w:r>
      <w:r>
        <w:rPr>
          <w:rFonts w:hint="eastAsia"/>
          <w:color w:val="000000"/>
        </w:rPr>
        <w:t>，总人数</w:t>
      </w:r>
      <w:r>
        <w:rPr>
          <w:color w:val="000000"/>
          <w:u w:val="single"/>
        </w:rPr>
        <w:t xml:space="preserve"> </w:t>
      </w:r>
      <w:r>
        <w:rPr>
          <w:rFonts w:hint="eastAsia"/>
          <w:color w:val="000000"/>
          <w:u w:val="single"/>
        </w:rPr>
        <w:t xml:space="preserve"> </w:t>
      </w:r>
      <w:r>
        <w:rPr>
          <w:rFonts w:hint="eastAsia"/>
          <w:color w:val="000000"/>
          <w:u w:val="single"/>
          <w:lang w:val="en-US" w:eastAsia="zh-CN"/>
        </w:rPr>
        <w:t>40</w:t>
      </w:r>
      <w:r>
        <w:rPr>
          <w:rFonts w:hint="eastAsia"/>
          <w:color w:val="000000"/>
          <w:u w:val="single"/>
        </w:rPr>
        <w:t xml:space="preserve"> </w:t>
      </w:r>
      <w:r>
        <w:rPr>
          <w:color w:val="000000"/>
          <w:u w:val="single"/>
        </w:rPr>
        <w:t xml:space="preserve"> </w:t>
      </w:r>
      <w:r>
        <w:rPr>
          <w:rFonts w:hint="eastAsia"/>
          <w:color w:val="000000"/>
        </w:rPr>
        <w:t>人</w:t>
      </w:r>
      <w:r>
        <w:rPr>
          <w:color w:val="000000"/>
        </w:rPr>
        <w:t xml:space="preserve"> 总活动费用</w:t>
      </w:r>
      <w:r>
        <w:rPr>
          <w:color w:val="000000"/>
          <w:u w:val="single"/>
        </w:rPr>
        <w:t xml:space="preserve"> </w:t>
      </w:r>
      <w:r>
        <w:rPr>
          <w:rFonts w:hint="eastAsia"/>
          <w:color w:val="000000"/>
          <w:u w:val="single"/>
        </w:rPr>
        <w:t xml:space="preserve"> </w:t>
      </w:r>
      <w:r>
        <w:rPr>
          <w:rFonts w:hint="eastAsia"/>
          <w:color w:val="000000"/>
          <w:u w:val="single"/>
          <w:lang w:val="en-US" w:eastAsia="zh-CN"/>
        </w:rPr>
        <w:t>6720</w:t>
      </w:r>
      <w:r>
        <w:rPr>
          <w:rFonts w:hint="eastAsia"/>
          <w:color w:val="000000"/>
          <w:u w:val="single"/>
        </w:rPr>
        <w:t xml:space="preserve">   </w:t>
      </w:r>
      <w:r>
        <w:rPr>
          <w:color w:val="000000"/>
        </w:rPr>
        <w:t>元</w:t>
      </w:r>
      <w:r>
        <w:rPr>
          <w:rFonts w:hint="eastAsia"/>
          <w:color w:val="000000"/>
        </w:rPr>
        <w:t>（具体人数和总价以实际参加人数为准），</w:t>
      </w:r>
      <w:r>
        <w:rPr>
          <w:rFonts w:hint="eastAsia" w:asciiTheme="minorEastAsia" w:hAnsiTheme="minorEastAsia" w:eastAsiaTheme="minorEastAsia"/>
          <w:szCs w:val="21"/>
        </w:rPr>
        <w:t>定金为</w:t>
      </w:r>
      <w:r>
        <w:rPr>
          <w:rFonts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500</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元，,</w:t>
      </w:r>
      <w:r>
        <w:rPr>
          <w:rFonts w:hint="eastAsia" w:asciiTheme="minorEastAsia" w:hAnsiTheme="minorEastAsia" w:eastAsiaTheme="minorEastAsia"/>
          <w:szCs w:val="21"/>
        </w:rPr>
        <w:t>剩</w:t>
      </w:r>
      <w:r>
        <w:rPr>
          <w:rFonts w:asciiTheme="minorEastAsia" w:hAnsiTheme="minorEastAsia" w:eastAsiaTheme="minorEastAsia"/>
          <w:szCs w:val="21"/>
        </w:rPr>
        <w:t>余</w:t>
      </w:r>
      <w:r>
        <w:rPr>
          <w:rFonts w:hint="eastAsia" w:asciiTheme="minorEastAsia" w:hAnsiTheme="minorEastAsia" w:eastAsiaTheme="minorEastAsia"/>
          <w:szCs w:val="21"/>
        </w:rPr>
        <w:t>尾款</w:t>
      </w:r>
      <w:r>
        <w:rPr>
          <w:rFonts w:asciiTheme="minorEastAsia" w:hAnsiTheme="minorEastAsia" w:eastAsiaTheme="minorEastAsia"/>
          <w:szCs w:val="21"/>
        </w:rPr>
        <w:t>费用</w:t>
      </w:r>
      <w:r>
        <w:rPr>
          <w:rFonts w:hint="eastAsia" w:asciiTheme="minorEastAsia" w:hAnsiTheme="minorEastAsia" w:eastAsiaTheme="minorEastAsia"/>
          <w:szCs w:val="21"/>
        </w:rPr>
        <w:t>为</w:t>
      </w:r>
      <w:r>
        <w:rPr>
          <w:rFonts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 xml:space="preserve">6220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元于</w:t>
      </w:r>
      <w:r>
        <w:rPr>
          <w:rFonts w:hint="eastAsia" w:asciiTheme="minorEastAsia" w:hAnsiTheme="minorEastAsia" w:eastAsiaTheme="minorEastAsia"/>
          <w:szCs w:val="21"/>
        </w:rPr>
        <w:t>当天</w:t>
      </w:r>
      <w:r>
        <w:rPr>
          <w:rFonts w:asciiTheme="minorEastAsia" w:hAnsiTheme="minorEastAsia" w:eastAsiaTheme="minorEastAsia"/>
          <w:szCs w:val="21"/>
        </w:rPr>
        <w:t>活动结束后</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天内以转</w:t>
      </w:r>
      <w:r>
        <w:rPr>
          <w:rFonts w:asciiTheme="minorEastAsia" w:hAnsiTheme="minorEastAsia" w:eastAsiaTheme="minorEastAsia"/>
          <w:szCs w:val="21"/>
        </w:rPr>
        <w:t>账的方式支付到</w:t>
      </w:r>
      <w:r>
        <w:rPr>
          <w:rFonts w:hint="eastAsia" w:asciiTheme="minorEastAsia" w:hAnsiTheme="minorEastAsia" w:eastAsiaTheme="minorEastAsia"/>
          <w:szCs w:val="21"/>
        </w:rPr>
        <w:t>以下</w:t>
      </w:r>
      <w:r>
        <w:rPr>
          <w:rFonts w:asciiTheme="minorEastAsia" w:hAnsiTheme="minorEastAsia" w:eastAsiaTheme="minorEastAsia"/>
          <w:szCs w:val="21"/>
        </w:rPr>
        <w:t>账</w:t>
      </w:r>
      <w:r>
        <w:rPr>
          <w:rFonts w:hint="eastAsia" w:asciiTheme="minorEastAsia" w:hAnsiTheme="minorEastAsia" w:eastAsiaTheme="minorEastAsia"/>
          <w:szCs w:val="21"/>
        </w:rPr>
        <w:t>户</w:t>
      </w:r>
      <w:r>
        <w:rPr>
          <w:rFonts w:asciiTheme="minorEastAsia" w:hAnsiTheme="minorEastAsia" w:eastAsiaTheme="minorEastAsia"/>
          <w:szCs w:val="21"/>
        </w:rPr>
        <w:t>。</w:t>
      </w:r>
    </w:p>
    <w:p w14:paraId="28DC17B7">
      <w:pPr>
        <w:spacing w:line="320" w:lineRule="exact"/>
        <w:ind w:left="630" w:leftChars="300"/>
        <w:rPr>
          <w:rFonts w:ascii="宋体"/>
          <w:color w:val="000000"/>
          <w:sz w:val="22"/>
          <w:szCs w:val="28"/>
        </w:rPr>
      </w:pPr>
    </w:p>
    <w:p w14:paraId="578BEE3F">
      <w:pPr>
        <w:spacing w:line="320" w:lineRule="exact"/>
        <w:rPr>
          <w:rFonts w:hint="eastAsia" w:ascii="宋体"/>
          <w:color w:val="000000"/>
          <w:sz w:val="22"/>
          <w:szCs w:val="28"/>
          <w:lang w:val="en-US" w:eastAsia="zh-CN"/>
        </w:rPr>
      </w:pPr>
      <w:bookmarkStart w:id="0" w:name="_GoBack"/>
      <w:r>
        <w:rPr>
          <w:rFonts w:hint="eastAsia" w:ascii="宋体"/>
          <w:color w:val="000000"/>
          <w:sz w:val="22"/>
          <w:szCs w:val="28"/>
        </w:rPr>
        <w:t xml:space="preserve">      账号： 6</w:t>
      </w:r>
      <w:r>
        <w:rPr>
          <w:rFonts w:hint="eastAsia" w:ascii="宋体"/>
          <w:color w:val="000000"/>
          <w:sz w:val="22"/>
          <w:szCs w:val="28"/>
          <w:lang w:val="en-US" w:eastAsia="zh-CN"/>
        </w:rPr>
        <w:t>217902000000119928</w:t>
      </w:r>
    </w:p>
    <w:bookmarkEnd w:id="0"/>
    <w:p w14:paraId="77C81D71">
      <w:pPr>
        <w:spacing w:line="320" w:lineRule="exact"/>
        <w:rPr>
          <w:rFonts w:ascii="宋体"/>
          <w:color w:val="000000"/>
          <w:sz w:val="22"/>
          <w:szCs w:val="28"/>
        </w:rPr>
      </w:pPr>
      <w:r>
        <w:rPr>
          <w:rFonts w:hint="eastAsia" w:ascii="宋体"/>
          <w:color w:val="000000"/>
          <w:sz w:val="22"/>
          <w:szCs w:val="28"/>
        </w:rPr>
        <w:t xml:space="preserve">      户名：</w:t>
      </w:r>
      <w:r>
        <w:rPr>
          <w:rFonts w:ascii="宋体"/>
          <w:color w:val="000000"/>
          <w:sz w:val="22"/>
          <w:szCs w:val="28"/>
        </w:rPr>
        <w:t xml:space="preserve"> </w:t>
      </w:r>
      <w:r>
        <w:rPr>
          <w:rFonts w:hint="eastAsia" w:ascii="宋体"/>
          <w:color w:val="000000"/>
          <w:sz w:val="22"/>
          <w:szCs w:val="28"/>
        </w:rPr>
        <w:t>邹</w:t>
      </w:r>
      <w:r>
        <w:rPr>
          <w:rFonts w:hint="eastAsia" w:ascii="宋体"/>
          <w:color w:val="000000"/>
          <w:sz w:val="22"/>
          <w:szCs w:val="28"/>
          <w:lang w:eastAsia="zh-CN"/>
        </w:rPr>
        <w:t>坚</w:t>
      </w:r>
      <w:r>
        <w:rPr>
          <w:rFonts w:hint="eastAsia" w:ascii="宋体"/>
          <w:color w:val="000000"/>
          <w:sz w:val="22"/>
          <w:szCs w:val="28"/>
        </w:rPr>
        <w:t>辉</w:t>
      </w:r>
    </w:p>
    <w:p w14:paraId="76FCB42E">
      <w:pPr>
        <w:spacing w:line="320" w:lineRule="exact"/>
        <w:rPr>
          <w:rFonts w:hint="eastAsia" w:ascii="宋体"/>
          <w:color w:val="000000"/>
          <w:sz w:val="22"/>
          <w:szCs w:val="28"/>
        </w:rPr>
      </w:pPr>
      <w:r>
        <w:rPr>
          <w:rFonts w:hint="eastAsia" w:ascii="宋体"/>
          <w:color w:val="000000"/>
          <w:sz w:val="22"/>
          <w:szCs w:val="28"/>
        </w:rPr>
        <w:t xml:space="preserve">      开户行：中国银行</w:t>
      </w:r>
      <w:r>
        <w:rPr>
          <w:rFonts w:hint="eastAsia" w:ascii="宋体"/>
          <w:color w:val="000000"/>
          <w:sz w:val="22"/>
          <w:szCs w:val="28"/>
          <w:lang w:eastAsia="zh-CN"/>
        </w:rPr>
        <w:t>沙井支</w:t>
      </w:r>
      <w:r>
        <w:rPr>
          <w:rFonts w:hint="eastAsia" w:ascii="宋体"/>
          <w:color w:val="000000"/>
          <w:sz w:val="22"/>
          <w:szCs w:val="28"/>
        </w:rPr>
        <w:t>行</w:t>
      </w:r>
    </w:p>
    <w:p w14:paraId="05047913">
      <w:pPr>
        <w:spacing w:line="320" w:lineRule="exact"/>
        <w:rPr>
          <w:rFonts w:hint="eastAsia" w:ascii="宋体"/>
          <w:color w:val="000000"/>
          <w:sz w:val="22"/>
          <w:szCs w:val="28"/>
        </w:rPr>
      </w:pPr>
    </w:p>
    <w:p w14:paraId="78647487">
      <w:pPr>
        <w:spacing w:line="320" w:lineRule="exact"/>
        <w:rPr>
          <w:rFonts w:hint="default" w:ascii="宋体"/>
          <w:color w:val="000000"/>
          <w:sz w:val="22"/>
          <w:szCs w:val="28"/>
          <w:lang w:val="en-US" w:eastAsia="zh-CN"/>
        </w:rPr>
      </w:pPr>
      <w:r>
        <w:rPr>
          <w:rFonts w:hint="eastAsia" w:ascii="宋体"/>
          <w:color w:val="000000"/>
          <w:sz w:val="22"/>
          <w:szCs w:val="28"/>
          <w:lang w:eastAsia="zh-CN"/>
        </w:rPr>
        <w:t xml:space="preserve">      其中包含场地道具使用费，含专业教练，含餐费（午餐：</w:t>
      </w:r>
      <w:r>
        <w:rPr>
          <w:rFonts w:hint="eastAsia" w:ascii="宋体"/>
          <w:color w:val="000000"/>
          <w:sz w:val="22"/>
          <w:szCs w:val="28"/>
          <w:lang w:val="en-US" w:eastAsia="zh-CN"/>
        </w:rPr>
        <w:t>围餐</w:t>
      </w:r>
      <w:r>
        <w:rPr>
          <w:rFonts w:hint="eastAsia" w:ascii="宋体"/>
          <w:color w:val="000000"/>
          <w:sz w:val="22"/>
          <w:szCs w:val="28"/>
          <w:lang w:eastAsia="zh-CN"/>
        </w:rPr>
        <w:t>，不含酒水;含停车费，</w:t>
      </w:r>
      <w:r>
        <w:rPr>
          <w:rFonts w:hint="eastAsia" w:ascii="宋体"/>
          <w:color w:val="000000"/>
          <w:sz w:val="22"/>
          <w:szCs w:val="28"/>
          <w:lang w:val="en-US" w:eastAsia="zh-CN"/>
        </w:rPr>
        <w:t>园区免费娱乐设施项目，保险，发票，额外赠送5个小孩名额，</w:t>
      </w:r>
    </w:p>
    <w:p w14:paraId="1CC5FD03">
      <w:pPr>
        <w:spacing w:line="320" w:lineRule="exact"/>
        <w:rPr>
          <w:rFonts w:hint="eastAsia" w:ascii="宋体"/>
          <w:color w:val="000000"/>
          <w:sz w:val="22"/>
          <w:szCs w:val="28"/>
          <w:lang w:eastAsia="zh-CN"/>
        </w:rPr>
      </w:pPr>
      <w:r>
        <w:rPr>
          <w:rFonts w:hint="eastAsia" w:ascii="宋体"/>
          <w:color w:val="000000"/>
          <w:sz w:val="22"/>
          <w:szCs w:val="28"/>
          <w:lang w:eastAsia="zh-CN"/>
        </w:rPr>
        <w:t xml:space="preserve">      甲方按照合同签署人数付费，尾款按实到人数结算。</w:t>
      </w:r>
    </w:p>
    <w:p w14:paraId="3F211A04">
      <w:pPr>
        <w:spacing w:line="320" w:lineRule="exact"/>
        <w:rPr>
          <w:rFonts w:ascii="宋体"/>
          <w:color w:val="000000"/>
        </w:rPr>
      </w:pPr>
      <w:r>
        <w:rPr>
          <w:rFonts w:hint="eastAsia" w:ascii="宋体"/>
          <w:color w:val="000000"/>
        </w:rPr>
        <w:t xml:space="preserve">  </w:t>
      </w:r>
    </w:p>
    <w:p w14:paraId="1B0E1219">
      <w:pPr>
        <w:numPr>
          <w:ilvl w:val="0"/>
          <w:numId w:val="2"/>
        </w:numPr>
        <w:spacing w:line="320" w:lineRule="exact"/>
        <w:ind w:leftChars="0"/>
        <w:rPr>
          <w:rFonts w:ascii="宋体"/>
          <w:b/>
          <w:color w:val="000000"/>
        </w:rPr>
      </w:pPr>
      <w:r>
        <w:rPr>
          <w:rFonts w:hint="eastAsia" w:ascii="宋体"/>
          <w:b/>
          <w:color w:val="000000"/>
        </w:rPr>
        <w:t>不可抗力和责任免除</w:t>
      </w:r>
    </w:p>
    <w:p w14:paraId="30A22070">
      <w:pPr>
        <w:numPr>
          <w:ilvl w:val="0"/>
          <w:numId w:val="0"/>
        </w:numPr>
        <w:spacing w:line="320" w:lineRule="exact"/>
        <w:ind w:leftChars="0"/>
        <w:rPr>
          <w:rFonts w:ascii="宋体"/>
          <w:bCs/>
          <w:color w:val="000000"/>
        </w:rPr>
      </w:pPr>
      <w:r>
        <w:rPr>
          <w:rFonts w:hint="eastAsia" w:ascii="宋体"/>
          <w:bCs/>
          <w:color w:val="000000"/>
          <w:lang w:eastAsia="zh-CN"/>
        </w:rPr>
        <w:t xml:space="preserve">5.1  </w:t>
      </w:r>
      <w:r>
        <w:rPr>
          <w:rFonts w:hint="eastAsia" w:ascii="宋体"/>
          <w:bCs/>
          <w:color w:val="000000"/>
        </w:rPr>
        <w:t>本合同书任何一方在合作中遭遇诸如自然灾害（包括但不限于台风、火灾、洪灾、疫情等）及战争、暴乱、政变等社会因素，以及其他不可抗力因素，而使合作事项受阻或被迫暂停的，任何一方均可免除责任，同时甲乙双方也可另行商定时间执行本合同。</w:t>
      </w:r>
    </w:p>
    <w:p w14:paraId="71E700DE">
      <w:pPr>
        <w:numPr>
          <w:ilvl w:val="0"/>
          <w:numId w:val="0"/>
        </w:numPr>
        <w:spacing w:line="320" w:lineRule="exact"/>
        <w:ind w:leftChars="0"/>
        <w:rPr>
          <w:color w:val="000000"/>
        </w:rPr>
      </w:pPr>
      <w:r>
        <w:rPr>
          <w:rFonts w:hint="eastAsia" w:ascii="宋体"/>
          <w:bCs/>
          <w:color w:val="000000"/>
          <w:lang w:eastAsia="zh-CN"/>
        </w:rPr>
        <w:t xml:space="preserve">5.2  </w:t>
      </w:r>
      <w:r>
        <w:rPr>
          <w:rFonts w:hint="eastAsia" w:ascii="宋体"/>
          <w:bCs/>
          <w:color w:val="000000"/>
        </w:rPr>
        <w:t>上述责任限制事由的发生并不构成解除本合同书的充分条件，任何一方不得以该条理由提出解除本合同书，除非确属合同履行已无意义或合同目的不能实现，或者有其它符合合同解除的理由。</w:t>
      </w:r>
    </w:p>
    <w:p w14:paraId="1145C5F2">
      <w:pPr>
        <w:numPr>
          <w:ilvl w:val="0"/>
          <w:numId w:val="2"/>
        </w:numPr>
        <w:spacing w:line="320" w:lineRule="exact"/>
        <w:ind w:leftChars="0"/>
        <w:rPr>
          <w:rFonts w:ascii="宋体"/>
          <w:b/>
          <w:color w:val="000000"/>
        </w:rPr>
      </w:pPr>
      <w:r>
        <w:rPr>
          <w:rFonts w:hint="eastAsia" w:ascii="宋体"/>
          <w:b/>
          <w:color w:val="000000"/>
        </w:rPr>
        <w:t>合同的终止</w:t>
      </w:r>
    </w:p>
    <w:p w14:paraId="502A45F7">
      <w:pPr>
        <w:pStyle w:val="6"/>
        <w:spacing w:line="320" w:lineRule="exact"/>
        <w:ind w:firstLine="420"/>
        <w:rPr>
          <w:color w:val="000000"/>
        </w:rPr>
      </w:pPr>
      <w:r>
        <w:rPr>
          <w:rFonts w:hint="eastAsia"/>
          <w:color w:val="000000"/>
          <w:sz w:val="21"/>
        </w:rPr>
        <w:t>合同在双方责任义务履行完毕后终止。</w:t>
      </w:r>
    </w:p>
    <w:p w14:paraId="2718C4BB">
      <w:pPr>
        <w:numPr>
          <w:ilvl w:val="0"/>
          <w:numId w:val="2"/>
        </w:numPr>
        <w:spacing w:line="320" w:lineRule="exact"/>
        <w:ind w:leftChars="0"/>
        <w:rPr>
          <w:rFonts w:ascii="宋体"/>
          <w:b/>
          <w:color w:val="000000"/>
        </w:rPr>
      </w:pPr>
      <w:r>
        <w:rPr>
          <w:rFonts w:hint="eastAsia" w:ascii="宋体"/>
          <w:b/>
          <w:color w:val="000000"/>
        </w:rPr>
        <w:t>其它事项：</w:t>
      </w:r>
    </w:p>
    <w:p w14:paraId="2C8769D5">
      <w:pPr>
        <w:spacing w:line="320" w:lineRule="exact"/>
        <w:ind w:firstLine="420" w:firstLineChars="200"/>
        <w:rPr>
          <w:rFonts w:ascii="宋体"/>
        </w:rPr>
      </w:pPr>
      <w:r>
        <w:rPr>
          <w:rFonts w:hint="eastAsia" w:ascii="宋体"/>
          <w:color w:val="000000"/>
        </w:rPr>
        <w:t>本合同及附件未尽事宜，双方另行签署附件作为补充文本 ，与本合同具有同等法律效力。在本合同实施过程中，如双方发生经济技术纠纷，双方协商解决不成功时，</w:t>
      </w:r>
      <w:r>
        <w:rPr>
          <w:rFonts w:hint="eastAsia" w:ascii="宋体"/>
        </w:rPr>
        <w:t>任何一方可向深圳市罗湖区人民法院提起诉讼。</w:t>
      </w:r>
    </w:p>
    <w:p w14:paraId="5BE24DC1">
      <w:pPr>
        <w:spacing w:line="320" w:lineRule="exact"/>
        <w:rPr>
          <w:rFonts w:ascii="宋体"/>
          <w:b/>
          <w:color w:val="000000"/>
        </w:rPr>
      </w:pPr>
    </w:p>
    <w:p w14:paraId="2752D640">
      <w:pPr>
        <w:numPr>
          <w:ilvl w:val="0"/>
          <w:numId w:val="2"/>
        </w:numPr>
        <w:spacing w:line="320" w:lineRule="exact"/>
        <w:ind w:leftChars="0"/>
        <w:rPr>
          <w:rFonts w:ascii="宋体"/>
          <w:b/>
          <w:color w:val="000000"/>
        </w:rPr>
      </w:pPr>
      <w:r>
        <w:rPr>
          <w:rFonts w:hint="eastAsia" w:ascii="宋体"/>
          <w:b/>
          <w:color w:val="000000"/>
        </w:rPr>
        <w:t>合同生效：</w:t>
      </w:r>
    </w:p>
    <w:p w14:paraId="68CB9B50">
      <w:pPr>
        <w:spacing w:line="320" w:lineRule="exact"/>
        <w:ind w:firstLine="420" w:firstLineChars="200"/>
        <w:rPr>
          <w:rFonts w:ascii="宋体"/>
          <w:color w:val="000000"/>
        </w:rPr>
      </w:pPr>
      <w:r>
        <w:rPr>
          <w:rFonts w:hint="eastAsia" w:ascii="宋体"/>
          <w:color w:val="000000"/>
        </w:rPr>
        <w:t>本合同一式两份，甲乙双方各持一份，自双方签字盖章之日起生效。</w:t>
      </w:r>
    </w:p>
    <w:p w14:paraId="46CA9574">
      <w:pPr>
        <w:spacing w:line="320" w:lineRule="exact"/>
        <w:ind w:firstLine="420" w:firstLineChars="200"/>
        <w:rPr>
          <w:rFonts w:ascii="宋体"/>
          <w:color w:val="000000"/>
        </w:rPr>
      </w:pPr>
    </w:p>
    <w:p w14:paraId="6572ADE3">
      <w:pPr>
        <w:spacing w:line="320" w:lineRule="exact"/>
        <w:rPr>
          <w:rFonts w:ascii="宋体"/>
          <w:color w:val="000000"/>
        </w:rPr>
      </w:pPr>
    </w:p>
    <w:p w14:paraId="5AB815CC">
      <w:pPr>
        <w:spacing w:line="320" w:lineRule="exact"/>
        <w:rPr>
          <w:color w:val="000000"/>
        </w:rPr>
      </w:pPr>
      <w:r>
        <w:rPr>
          <w:rFonts w:hint="eastAsia"/>
          <w:color w:val="000000"/>
        </w:rPr>
        <w:t>　　　　　　　　　　　　</w:t>
      </w:r>
    </w:p>
    <w:p w14:paraId="5DDD125B">
      <w:pPr>
        <w:spacing w:line="320" w:lineRule="exact"/>
        <w:ind w:left="-735" w:leftChars="-350" w:right="-735" w:rightChars="-350" w:firstLine="525" w:firstLineChars="250"/>
        <w:rPr>
          <w:color w:val="000000"/>
        </w:rPr>
      </w:pPr>
      <w:r>
        <w:rPr>
          <w:rFonts w:hint="eastAsia"/>
          <w:color w:val="000000"/>
        </w:rPr>
        <w:t>甲方：</w:t>
      </w:r>
      <w:r>
        <w:rPr>
          <w:rFonts w:hint="eastAsia"/>
          <w:color w:val="000000"/>
          <w:lang w:val="en-US" w:eastAsia="zh-CN"/>
        </w:rPr>
        <w:t>深圳市东泰国际物流有限公司</w:t>
      </w:r>
      <w:r>
        <w:rPr>
          <w:color w:val="000000"/>
        </w:rPr>
        <w:t xml:space="preserve">     </w:t>
      </w:r>
      <w:r>
        <w:rPr>
          <w:rFonts w:hint="eastAsia"/>
          <w:color w:val="000000"/>
        </w:rPr>
        <w:t xml:space="preserve">          乙</w:t>
      </w:r>
      <w:r>
        <w:rPr>
          <w:color w:val="000000"/>
        </w:rPr>
        <w:t xml:space="preserve">方:   </w:t>
      </w:r>
      <w:r>
        <w:rPr>
          <w:rFonts w:hint="eastAsia"/>
          <w:color w:val="000000"/>
        </w:rPr>
        <w:t>深</w:t>
      </w:r>
      <w:r>
        <w:t>圳市龙岗区田园拾光餐饮农庄</w:t>
      </w:r>
    </w:p>
    <w:p w14:paraId="01A0DE93">
      <w:pPr>
        <w:spacing w:line="320" w:lineRule="exact"/>
        <w:ind w:right="-735" w:rightChars="-350"/>
        <w:jc w:val="left"/>
        <w:rPr>
          <w:rFonts w:hint="eastAsia"/>
          <w:color w:val="000000"/>
        </w:rPr>
      </w:pPr>
    </w:p>
    <w:p w14:paraId="2C57722F">
      <w:pPr>
        <w:spacing w:line="320" w:lineRule="exact"/>
        <w:ind w:right="-735" w:rightChars="-350"/>
        <w:jc w:val="left"/>
        <w:rPr>
          <w:color w:val="000000"/>
        </w:rPr>
      </w:pPr>
      <w:r>
        <w:rPr>
          <w:rFonts w:hint="eastAsia"/>
          <w:color w:val="000000"/>
        </w:rPr>
        <w:t>公司授权代表：</w:t>
      </w:r>
      <w:r>
        <w:rPr>
          <w:rFonts w:hint="eastAsia"/>
          <w:color w:val="000000"/>
          <w:lang w:val="en-US" w:eastAsia="zh-CN"/>
        </w:rPr>
        <w:t>李小姐</w:t>
      </w:r>
      <w:r>
        <w:rPr>
          <w:rFonts w:hint="eastAsia"/>
          <w:color w:val="000000"/>
        </w:rPr>
        <w:t xml:space="preserve">                                  公司授权代表：</w:t>
      </w:r>
      <w:r>
        <w:rPr>
          <w:color w:val="000000"/>
        </w:rPr>
        <w:t>邹</w:t>
      </w:r>
      <w:r>
        <w:rPr>
          <w:rFonts w:hint="eastAsia"/>
          <w:color w:val="000000"/>
          <w:lang w:eastAsia="zh-CN"/>
        </w:rPr>
        <w:t>坚</w:t>
      </w:r>
      <w:r>
        <w:rPr>
          <w:color w:val="000000"/>
        </w:rPr>
        <w:t>辉</w:t>
      </w:r>
    </w:p>
    <w:p w14:paraId="738244F2">
      <w:pPr>
        <w:spacing w:line="320" w:lineRule="exact"/>
        <w:ind w:right="-735" w:rightChars="-350"/>
        <w:rPr>
          <w:color w:val="000000"/>
        </w:rPr>
      </w:pPr>
    </w:p>
    <w:p w14:paraId="164D26B6">
      <w:pPr>
        <w:spacing w:line="320" w:lineRule="exact"/>
        <w:ind w:left="-735" w:leftChars="-350" w:right="-735" w:rightChars="-350" w:firstLine="420" w:firstLineChars="200"/>
        <w:rPr>
          <w:rFonts w:hint="eastAsia"/>
          <w:color w:val="000000"/>
        </w:rPr>
      </w:pPr>
      <w:r>
        <w:rPr>
          <w:rFonts w:hint="eastAsia"/>
          <w:color w:val="000000"/>
        </w:rPr>
        <w:t xml:space="preserve"> 日期： 202</w:t>
      </w:r>
      <w:r>
        <w:rPr>
          <w:rFonts w:hint="eastAsia"/>
          <w:color w:val="000000"/>
          <w:lang w:val="en-US" w:eastAsia="zh-CN"/>
        </w:rPr>
        <w:t>5</w:t>
      </w:r>
      <w:r>
        <w:rPr>
          <w:rFonts w:hint="eastAsia"/>
          <w:color w:val="000000"/>
        </w:rPr>
        <w:t xml:space="preserve">  年  </w:t>
      </w:r>
      <w:r>
        <w:rPr>
          <w:rFonts w:hint="eastAsia"/>
          <w:color w:val="000000"/>
          <w:lang w:val="en-US" w:eastAsia="zh-CN"/>
        </w:rPr>
        <w:t>7</w:t>
      </w:r>
      <w:r>
        <w:rPr>
          <w:rFonts w:hint="eastAsia"/>
          <w:color w:val="000000"/>
        </w:rPr>
        <w:t xml:space="preserve">  月 </w:t>
      </w:r>
      <w:r>
        <w:rPr>
          <w:rFonts w:hint="eastAsia"/>
          <w:color w:val="000000"/>
          <w:lang w:val="en-US" w:eastAsia="zh-CN"/>
        </w:rPr>
        <w:t xml:space="preserve">19 </w:t>
      </w:r>
      <w:r>
        <w:rPr>
          <w:rFonts w:hint="eastAsia"/>
          <w:color w:val="000000"/>
        </w:rPr>
        <w:t xml:space="preserve"> 日                   日期：</w:t>
      </w:r>
      <w:r>
        <w:rPr>
          <w:color w:val="000000"/>
        </w:rPr>
        <w:t xml:space="preserve">   </w:t>
      </w:r>
      <w:r>
        <w:rPr>
          <w:rFonts w:hint="eastAsia"/>
          <w:color w:val="000000"/>
        </w:rPr>
        <w:t>202</w:t>
      </w:r>
      <w:r>
        <w:rPr>
          <w:rFonts w:hint="eastAsia"/>
          <w:color w:val="000000"/>
          <w:lang w:val="en-US" w:eastAsia="zh-CN"/>
        </w:rPr>
        <w:t>5</w:t>
      </w:r>
      <w:r>
        <w:rPr>
          <w:color w:val="000000"/>
        </w:rPr>
        <w:t xml:space="preserve"> </w:t>
      </w:r>
      <w:r>
        <w:rPr>
          <w:rFonts w:hint="eastAsia"/>
          <w:color w:val="000000"/>
        </w:rPr>
        <w:t xml:space="preserve"> 年</w:t>
      </w:r>
      <w:r>
        <w:rPr>
          <w:color w:val="000000"/>
        </w:rPr>
        <w:t xml:space="preserve">  </w:t>
      </w:r>
      <w:r>
        <w:rPr>
          <w:rFonts w:hint="eastAsia"/>
          <w:color w:val="000000"/>
          <w:lang w:val="en-US" w:eastAsia="zh-CN"/>
        </w:rPr>
        <w:t>7</w:t>
      </w:r>
      <w:r>
        <w:rPr>
          <w:rFonts w:hint="eastAsia"/>
          <w:color w:val="000000"/>
        </w:rPr>
        <w:t xml:space="preserve">  月</w:t>
      </w:r>
      <w:r>
        <w:rPr>
          <w:rFonts w:hint="eastAsia"/>
          <w:color w:val="000000"/>
          <w:lang w:val="en-US" w:eastAsia="zh-CN"/>
        </w:rPr>
        <w:t xml:space="preserve"> 19 </w:t>
      </w:r>
      <w:r>
        <w:rPr>
          <w:rFonts w:hint="eastAsia"/>
          <w:color w:val="000000"/>
        </w:rPr>
        <w:t>日</w:t>
      </w:r>
    </w:p>
    <w:p w14:paraId="4A91F94B">
      <w:pPr>
        <w:spacing w:line="320" w:lineRule="exact"/>
        <w:ind w:left="-735" w:leftChars="-350" w:right="-735" w:rightChars="-350" w:firstLine="420" w:firstLineChars="200"/>
        <w:rPr>
          <w:rFonts w:hint="eastAsia"/>
          <w:color w:val="000000"/>
        </w:rPr>
      </w:pPr>
    </w:p>
    <w:p w14:paraId="7D9084A9">
      <w:pPr>
        <w:spacing w:line="320" w:lineRule="exact"/>
        <w:ind w:left="-735" w:leftChars="-350" w:right="-735" w:rightChars="-350" w:firstLine="420" w:firstLineChars="200"/>
        <w:rPr>
          <w:rFonts w:hint="eastAsia"/>
          <w:color w:val="000000"/>
        </w:rPr>
      </w:pPr>
    </w:p>
    <w:p w14:paraId="0F5516DE">
      <w:pPr>
        <w:spacing w:line="320" w:lineRule="exact"/>
        <w:ind w:left="-735" w:leftChars="-350" w:right="-735" w:rightChars="-350" w:firstLine="420" w:firstLineChars="200"/>
        <w:rPr>
          <w:rFonts w:hint="eastAsia"/>
          <w:color w:val="000000"/>
        </w:rPr>
      </w:pPr>
    </w:p>
    <w:p w14:paraId="77702168">
      <w:pPr>
        <w:spacing w:line="320" w:lineRule="exact"/>
        <w:ind w:left="-735" w:leftChars="-350" w:right="-735" w:rightChars="-350" w:firstLine="420" w:firstLineChars="200"/>
        <w:rPr>
          <w:rFonts w:hint="eastAsia"/>
          <w:color w:val="000000"/>
        </w:rPr>
      </w:pPr>
    </w:p>
    <w:p w14:paraId="6BE01355">
      <w:pPr>
        <w:spacing w:line="320" w:lineRule="exact"/>
        <w:ind w:left="-735" w:leftChars="-350" w:right="-735" w:rightChars="-350" w:firstLine="420" w:firstLineChars="200"/>
        <w:rPr>
          <w:rFonts w:hint="eastAsia"/>
          <w:color w:val="000000"/>
        </w:rPr>
      </w:pPr>
    </w:p>
    <w:p w14:paraId="72D3949A">
      <w:pPr>
        <w:spacing w:line="320" w:lineRule="exact"/>
        <w:ind w:left="-735" w:leftChars="-350" w:right="-735" w:rightChars="-350" w:firstLine="420" w:firstLineChars="200"/>
        <w:rPr>
          <w:rFonts w:hint="eastAsia"/>
          <w:color w:val="000000"/>
        </w:rPr>
      </w:pPr>
    </w:p>
    <w:p w14:paraId="790E9470">
      <w:pPr>
        <w:spacing w:line="320" w:lineRule="exact"/>
        <w:ind w:left="-735" w:leftChars="-350" w:right="-735" w:rightChars="-350" w:firstLine="420" w:firstLineChars="200"/>
        <w:rPr>
          <w:rFonts w:hint="eastAsia"/>
          <w:color w:val="000000"/>
        </w:rPr>
      </w:pPr>
    </w:p>
    <w:p w14:paraId="6A0ACA2F">
      <w:pPr>
        <w:spacing w:line="320" w:lineRule="exact"/>
        <w:ind w:left="-735" w:leftChars="-350" w:right="-735" w:rightChars="-350" w:firstLine="420" w:firstLineChars="200"/>
        <w:rPr>
          <w:rFonts w:hint="eastAsia"/>
          <w:color w:val="000000"/>
        </w:rPr>
      </w:pPr>
    </w:p>
    <w:p w14:paraId="41FA345F">
      <w:pPr>
        <w:spacing w:line="320" w:lineRule="exact"/>
        <w:ind w:left="-735" w:leftChars="-350" w:right="-735" w:rightChars="-350" w:firstLine="420" w:firstLineChars="200"/>
        <w:rPr>
          <w:rFonts w:hint="eastAsia"/>
          <w:color w:val="000000"/>
        </w:rPr>
      </w:pPr>
    </w:p>
    <w:p w14:paraId="233CAFB2">
      <w:pPr>
        <w:spacing w:line="320" w:lineRule="exact"/>
        <w:ind w:left="-735" w:leftChars="-350" w:right="-735" w:rightChars="-350" w:firstLine="420" w:firstLineChars="200"/>
        <w:rPr>
          <w:rFonts w:hint="eastAsia"/>
          <w:color w:val="000000"/>
        </w:rPr>
      </w:pPr>
    </w:p>
    <w:p w14:paraId="0C991EAD">
      <w:pPr>
        <w:spacing w:line="320" w:lineRule="exact"/>
        <w:ind w:right="-735" w:rightChars="-350"/>
        <w:rPr>
          <w:rFonts w:hint="eastAsia"/>
          <w:color w:val="000000"/>
        </w:rPr>
      </w:pPr>
    </w:p>
    <w:p w14:paraId="490FA51B">
      <w:pPr>
        <w:spacing w:line="320" w:lineRule="exact"/>
        <w:ind w:left="-735" w:leftChars="-350" w:right="-735" w:rightChars="-350" w:firstLine="420" w:firstLineChars="200"/>
        <w:rPr>
          <w:rFonts w:hint="eastAsia"/>
          <w:color w:val="000000"/>
        </w:rPr>
      </w:pPr>
    </w:p>
    <w:sectPr>
      <w:footerReference r:id="rId3" w:type="default"/>
      <w:footerReference r:id="rId4" w:type="even"/>
      <w:pgSz w:w="11906" w:h="16838"/>
      <w:pgMar w:top="1060" w:right="1797" w:bottom="860" w:left="1797" w:header="851" w:footer="992" w:gutter="0"/>
      <w:pgNumType w:fmt="decimalFullWidt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Luxi Sans">
    <w:altName w:val="微软雅黑"/>
    <w:panose1 w:val="00000000000000000000"/>
    <w:charset w:val="86"/>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16B2D">
    <w:pPr>
      <w:pStyle w:val="7"/>
      <w:rPr>
        <w:rStyle w:val="11"/>
      </w:rPr>
    </w:pPr>
    <w:r>
      <w:rPr>
        <w:rStyle w:val="11"/>
        <w:rFonts w:hint="eastAsia"/>
      </w:rPr>
      <w:t>第</w:t>
    </w:r>
    <w:r>
      <w:fldChar w:fldCharType="begin"/>
    </w:r>
    <w:r>
      <w:rPr>
        <w:rStyle w:val="11"/>
      </w:rPr>
      <w:instrText xml:space="preserve">PAGE  </w:instrText>
    </w:r>
    <w:r>
      <w:fldChar w:fldCharType="separate"/>
    </w:r>
    <w:r>
      <w:rPr>
        <w:rStyle w:val="11"/>
        <w:rFonts w:hint="eastAsia"/>
      </w:rPr>
      <w:t>１</w:t>
    </w:r>
    <w:r>
      <w:fldChar w:fldCharType="end"/>
    </w:r>
    <w:r>
      <w:rPr>
        <w:rStyle w:val="11"/>
        <w:rFonts w:hint="eastAsia"/>
      </w:rPr>
      <w:t>页，共2页</w:t>
    </w:r>
  </w:p>
  <w:p w14:paraId="1F6959FA">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33E0E">
    <w:pPr>
      <w:pStyle w:val="7"/>
      <w:rPr>
        <w:rStyle w:val="11"/>
      </w:rPr>
    </w:pPr>
    <w:r>
      <w:fldChar w:fldCharType="begin"/>
    </w:r>
    <w:r>
      <w:rPr>
        <w:rStyle w:val="11"/>
      </w:rPr>
      <w:instrText xml:space="preserve">PAGE  </w:instrText>
    </w:r>
    <w:r>
      <w:fldChar w:fldCharType="separate"/>
    </w:r>
    <w:r>
      <w:rPr>
        <w:rStyle w:val="11"/>
      </w:rPr>
      <w:t>１</w:t>
    </w:r>
    <w:r>
      <w:fldChar w:fldCharType="end"/>
    </w:r>
  </w:p>
  <w:p w14:paraId="3D885634">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65975404"/>
    <w:multiLevelType w:val="singleLevel"/>
    <w:tmpl w:val="65975404"/>
    <w:lvl w:ilvl="0" w:tentative="0">
      <w:start w:val="4"/>
      <w:numFmt w:val="decimal"/>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jOTc3NjFkMTA1ZDQxODFmNWZlOTczODcxM2FlZWEifQ=="/>
  </w:docVars>
  <w:rsids>
    <w:rsidRoot w:val="00000000"/>
    <w:rsid w:val="050E7472"/>
    <w:rsid w:val="093F6FBB"/>
    <w:rsid w:val="0E4040D2"/>
    <w:rsid w:val="1A7B36CC"/>
    <w:rsid w:val="1DEB5D1B"/>
    <w:rsid w:val="2A7F4638"/>
    <w:rsid w:val="762E4D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Luxi Sans"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ind w:left="257" w:leftChars="257" w:firstLine="375" w:firstLineChars="375"/>
    </w:pPr>
    <w:rPr>
      <w:sz w:val="24"/>
    </w:rPr>
  </w:style>
  <w:style w:type="paragraph" w:styleId="6">
    <w:name w:val="Body Text Indent 2"/>
    <w:basedOn w:val="1"/>
    <w:qFormat/>
    <w:uiPriority w:val="0"/>
    <w:pPr>
      <w:spacing w:line="360" w:lineRule="exact"/>
      <w:ind w:firstLine="200" w:firstLineChars="200"/>
    </w:pPr>
    <w:rPr>
      <w:rFonts w:ascii="宋体"/>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tabs>
        <w:tab w:val="center" w:pos="4153"/>
        <w:tab w:val="right" w:pos="8306"/>
      </w:tabs>
      <w:snapToGrid w:val="0"/>
    </w:pPr>
    <w:rPr>
      <w:sz w:val="18"/>
    </w:rPr>
  </w:style>
  <w:style w:type="character" w:styleId="11">
    <w:name w:val="page number"/>
    <w:basedOn w:val="10"/>
    <w:qFormat/>
    <w:uiPriority w:val="0"/>
  </w:style>
  <w:style w:type="paragraph" w:customStyle="1" w:styleId="12">
    <w:name w:val="List Paragraph"/>
    <w:basedOn w:val="1"/>
    <w:unhideWhenUsed/>
    <w:qFormat/>
    <w:uiPriority w:val="99"/>
    <w:pPr>
      <w:ind w:firstLine="420" w:firstLineChars="200"/>
    </w:pPr>
  </w:style>
  <w:style w:type="character" w:customStyle="1" w:styleId="13">
    <w:name w:val="font11"/>
    <w:basedOn w:val="10"/>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1356</Words>
  <Characters>1549</Characters>
  <Lines>10</Lines>
  <Paragraphs>2</Paragraphs>
  <TotalTime>20</TotalTime>
  <ScaleCrop>false</ScaleCrop>
  <LinksUpToDate>false</LinksUpToDate>
  <CharactersWithSpaces>1864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2023-12-05T10:29:00Z</dcterms:created>
  <dc:creator>微软用户</dc:creator>
  <cp:lastModifiedBy>　　　</cp:lastModifiedBy>
  <cp:lastPrinted>2015-10-19T16:48:00Z</cp:lastPrinted>
  <dcterms:modified xsi:type="dcterms:W3CDTF">2025-07-09T01:29:12Z</dcterms:modified>
  <dc:title>农家乐旅游服务合同书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16E7DFCD14B34379B99C143BA85CE6F3_13</vt:lpwstr>
  </property>
  <property fmtid="{D5CDD505-2E9C-101B-9397-08002B2CF9AE}" pid="4" name="KSOTemplateDocerSaveRecord">
    <vt:lpwstr>eyJoZGlkIjoiODljZTJlNWYwNTNlZmYxZWU3YmQyNGFiMzhmNzQyYjEiLCJ1c2VySWQiOiIyOTUwMTIwOTYifQ==</vt:lpwstr>
  </property>
</Properties>
</file>