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5EE92C">
      <w:r>
        <w:drawing>
          <wp:inline distT="0" distB="0" distL="114300" distR="114300">
            <wp:extent cx="8670925" cy="3771900"/>
            <wp:effectExtent l="0" t="0" r="1587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70925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C8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2025-07-03T02:04:24Z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eyJoZGlkIjoiZmM3ZThjMDEyOGQzNGQ1NjA5NWIxYzk5NGRlOTI1ZDQifQ==</vt:lpwstr>
  </property>
  <property fmtid="{D5CDD505-2E9C-101B-9397-08002B2CF9AE}" pid="4" name="ICV">
    <vt:lpwstr>150F201D4CDA464AB7827B7FDD59313F_12</vt:lpwstr>
  </property>
</Properties>
</file>