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460F2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钟小珍</w:t>
      </w:r>
      <w:r>
        <w:rPr>
          <w:rFonts w:hint="eastAsia" w:ascii="微软雅黑" w:hAnsi="微软雅黑" w:eastAsia="微软雅黑" w:cs="微软雅黑"/>
          <w:sz w:val="36"/>
          <w:szCs w:val="36"/>
        </w:rPr>
        <w:t>社保公积金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补缴</w:t>
      </w:r>
      <w:r>
        <w:rPr>
          <w:rFonts w:hint="eastAsia" w:ascii="微软雅黑" w:hAnsi="微软雅黑" w:eastAsia="微软雅黑" w:cs="微软雅黑"/>
          <w:sz w:val="36"/>
          <w:szCs w:val="36"/>
        </w:rPr>
        <w:t>差额补偿协议</w:t>
      </w:r>
    </w:p>
    <w:p w14:paraId="463E893D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 w14:paraId="044C1EF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甲方（公司）： </w:t>
      </w:r>
    </w:p>
    <w:p w14:paraId="265E0F54">
      <w:pPr>
        <w:rPr>
          <w:rFonts w:hint="default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名称：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深圳市东泰国际物流有限公司</w:t>
      </w:r>
    </w:p>
    <w:p w14:paraId="29AA45C5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统一社会信用代码：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91440300574794882Y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5E6DB06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深圳市坪山区龙田街道老坑社区荔景北路3号海翔工业园A-2栋厂房301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</w:p>
    <w:p w14:paraId="65FF0CF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法定代表</w:t>
      </w:r>
      <w:r>
        <w:rPr>
          <w:rFonts w:hint="eastAsia" w:ascii="微软雅黑" w:hAnsi="微软雅黑" w:eastAsia="微软雅黑" w:cs="微软雅黑"/>
          <w:sz w:val="24"/>
          <w:szCs w:val="24"/>
        </w:rPr>
        <w:t>人：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杨柳飞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7C30C91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0755-85228099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19F2B42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乙方（员工）：</w:t>
      </w:r>
    </w:p>
    <w:p w14:paraId="0F673E22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姓名：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</w:t>
      </w:r>
    </w:p>
    <w:p w14:paraId="41CF577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1A55FB0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联系地址：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</w:p>
    <w:p w14:paraId="3864875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54A545E5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78FD41EC"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第一条 协议背景</w:t>
      </w:r>
    </w:p>
    <w:p w14:paraId="118D707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乙方自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2014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</w:rPr>
        <w:t>入职甲方，双方劳动关系将于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日因乙方退休正式终止。  </w:t>
      </w:r>
    </w:p>
    <w:p w14:paraId="66AAB1D7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乙方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于2025年2月21日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提出要求甲方补缴其自入职之日起至2025年2月期间的社保及公积金基数差额。  </w:t>
      </w:r>
    </w:p>
    <w:p w14:paraId="0CD7552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3.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4"/>
          <w:szCs w:val="24"/>
        </w:rPr>
        <w:t>甲方已按深圳市相关规定为乙方补缴2023年3月至2025年2月期间的社保基数差额（含单位及个人应缴部分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及滞纳金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），双方确认该部分补缴义务已履行完毕。  </w:t>
      </w:r>
    </w:p>
    <w:p w14:paraId="75771A52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 针对2014年9月至2023年2月期间的社保及公积金基数差额问题，经双方协商一致，甲方以经济补偿方式替代补缴，乙方同意接受。</w:t>
      </w:r>
    </w:p>
    <w:p w14:paraId="69D9635F"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第二条 补偿内容及支付方式 </w:t>
      </w:r>
    </w:p>
    <w:p w14:paraId="390B331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 经济补偿金：  </w:t>
      </w:r>
    </w:p>
    <w:p w14:paraId="2F67AA3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甲方一次性支付乙方2个月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工资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作为</w:t>
      </w:r>
      <w:r>
        <w:rPr>
          <w:rFonts w:hint="eastAsia" w:ascii="微软雅黑" w:hAnsi="微软雅黑" w:eastAsia="微软雅黑" w:cs="微软雅黑"/>
          <w:sz w:val="24"/>
          <w:szCs w:val="24"/>
        </w:rPr>
        <w:t>经济补偿，金额为人民币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11936</w:t>
      </w:r>
      <w:r>
        <w:rPr>
          <w:rFonts w:hint="eastAsia" w:ascii="微软雅黑" w:hAnsi="微软雅黑" w:eastAsia="微软雅黑" w:cs="微软雅黑"/>
          <w:sz w:val="24"/>
          <w:szCs w:val="24"/>
        </w:rPr>
        <w:t>元（大写：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壹万壹仟玖佰叁拾陆圆）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。  </w:t>
      </w:r>
    </w:p>
    <w:p w14:paraId="395E99D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支付时间：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甲方2025年3月发薪日当天随乙方2025年3月份薪资一起支付至乙方工资卡。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</w:p>
    <w:p w14:paraId="37FC878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社保个人部分豁免：  </w:t>
      </w:r>
    </w:p>
    <w:p w14:paraId="0E5E74A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针对甲方已补缴的2023年3月至2025年2月期间社保差额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乙方个人应承担部分（养老、医疗等）共计人民币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5188.76</w:t>
      </w:r>
      <w:r>
        <w:rPr>
          <w:rFonts w:hint="eastAsia" w:ascii="微软雅黑" w:hAnsi="微软雅黑" w:eastAsia="微软雅黑" w:cs="微软雅黑"/>
          <w:sz w:val="24"/>
          <w:szCs w:val="24"/>
        </w:rPr>
        <w:t>元，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该</w:t>
      </w:r>
      <w:r>
        <w:rPr>
          <w:rFonts w:hint="eastAsia" w:ascii="微软雅黑" w:hAnsi="微软雅黑" w:eastAsia="微软雅黑" w:cs="微软雅黑"/>
          <w:sz w:val="24"/>
          <w:szCs w:val="24"/>
        </w:rPr>
        <w:t>款项是作为甲方给予乙方的补偿金的一部分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由甲方全额承担，乙方无需返还或补缴。  </w:t>
      </w:r>
    </w:p>
    <w:p w14:paraId="215924A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3. 特别约定：  </w:t>
      </w:r>
    </w:p>
    <w:p w14:paraId="6B4D637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上述补偿款项包含乙方可能主张的2014年9月至2023年2月期间社保及公积金差额、利息、滞纳金、赔偿金等一切费用。  </w:t>
      </w:r>
    </w:p>
    <w:p w14:paraId="6C3A1041"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第三条 乙方承诺与放弃权利 </w:t>
      </w:r>
    </w:p>
    <w:p w14:paraId="190D61E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乙方确认：收到本协议约定的全部款项后，自愿放弃就社保、公积金缴纳问题向甲方主张任何权利（包括但不限于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差额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补缴、赔偿、投诉、仲裁、诉讼等）。  </w:t>
      </w:r>
    </w:p>
    <w:p w14:paraId="78ECFB9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不可撤销承诺：  </w:t>
      </w:r>
    </w:p>
    <w:p w14:paraId="7497D89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乙方保证不再以任何理由（包括未来政策变化）向甲方提出与本协议相关的诉求；  </w:t>
      </w:r>
    </w:p>
    <w:p w14:paraId="6C28B27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若因乙方反悔导致甲方被社保/公积金部门追缴或处罚，乙方应全额返还已收取的补偿款，并赔偿甲方损失（包括滞纳金、罚款、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诉讼费、调查费、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律师费等）。  </w:t>
      </w:r>
    </w:p>
    <w:p w14:paraId="5B9ACAB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第四条 保密义务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7504E59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sz w:val="24"/>
          <w:szCs w:val="24"/>
        </w:rPr>
        <w:t>乙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 xml:space="preserve">方承诺对本协议内容及补偿金额严格保密，不得向任何第三方（包括甲方其他员工、亲属、媒体等）透露。  </w:t>
      </w:r>
    </w:p>
    <w:p w14:paraId="79CDACB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若乙方违反保密义务，甲方有权要求乙方返还全部补偿款，并追究法律责任。  </w:t>
      </w:r>
    </w:p>
    <w:p w14:paraId="3564E9D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第五条 违约责任</w:t>
      </w:r>
    </w:p>
    <w:p w14:paraId="443F52E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. 特别强调：若乙方违反本协议第三条、第四条，除返还补偿款外，另按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全部</w:t>
      </w:r>
      <w:r>
        <w:rPr>
          <w:rFonts w:hint="eastAsia" w:ascii="微软雅黑" w:hAnsi="微软雅黑" w:eastAsia="微软雅黑" w:cs="微软雅黑"/>
          <w:sz w:val="24"/>
          <w:szCs w:val="24"/>
        </w:rPr>
        <w:t>补偿款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的1倍（包括社保差额补缴个人豁免部分）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支付违约金。  </w:t>
      </w:r>
    </w:p>
    <w:p w14:paraId="4B23ACF6"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第六条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补充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条款  </w:t>
      </w:r>
    </w:p>
    <w:p w14:paraId="2C218D96"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甲乙双方确认，本协议关于社保公积金差额的补偿约定，不构成对法定义务的免除，仅为双方对历史争议的协商解决。若未来社保/公积金部门要求补缴，甲方有权向乙方追偿已支付的补偿款，但应考虑甲方因欠缴乙方社保/公积金造成的乙方的损失。</w:t>
      </w:r>
    </w:p>
    <w:p w14:paraId="76F16DF2"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2、甲乙双方确认,知悉本协议内容的不只有乙方，甲乙双方均应承担保密责任。</w:t>
      </w:r>
    </w:p>
    <w:p w14:paraId="6DC891DD"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条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条款 </w:t>
      </w:r>
    </w:p>
    <w:p w14:paraId="45147657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本协议为双方最终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协议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，取代此前所有口头或书面约定。  </w:t>
      </w:r>
    </w:p>
    <w:p w14:paraId="0FB67FB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本协议未尽事宜，双方可另行书面补充；争议提交甲方所在地法院管辖。  </w:t>
      </w:r>
    </w:p>
    <w:p w14:paraId="68095C3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3. 本协议自双方签字盖章之日起生效，一式两份，甲乙双方各执一份。  </w:t>
      </w:r>
    </w:p>
    <w:p w14:paraId="66A522B1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4C80F6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甲方（盖章）： </w:t>
      </w:r>
    </w:p>
    <w:p w14:paraId="6D68059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法定代表人/授权代表签字：</w:t>
      </w:r>
    </w:p>
    <w:p w14:paraId="3DC1460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  </w:t>
      </w:r>
    </w:p>
    <w:p w14:paraId="20A7E38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457616A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乙方（签字并按手印）： </w:t>
      </w:r>
    </w:p>
    <w:p w14:paraId="62AC9E8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  </w:t>
      </w:r>
    </w:p>
    <w:sectPr>
      <w:pgSz w:w="11906" w:h="16838"/>
      <w:pgMar w:top="1134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2EEE"/>
    <w:rsid w:val="0C550884"/>
    <w:rsid w:val="0F2E468B"/>
    <w:rsid w:val="148B5811"/>
    <w:rsid w:val="153500D0"/>
    <w:rsid w:val="459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1293</Characters>
  <Lines>0</Lines>
  <Paragraphs>0</Paragraphs>
  <TotalTime>137</TotalTime>
  <ScaleCrop>false</ScaleCrop>
  <LinksUpToDate>false</LinksUpToDate>
  <CharactersWithSpaces>1520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2025-03-10T04:56:00Z</dcterms:created>
  <dc:creator>Administrator</dc:creator>
  <cp:lastModifiedBy>　　　</cp:lastModifiedBy>
  <cp:lastPrinted>2025-03-14T03:52:33Z</cp:lastPrinted>
  <dcterms:modified xsi:type="dcterms:W3CDTF">2025-03-14T05:52:13Z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eyJoZGlkIjoiYjQ0MjI2OWNiMzg2NTE1OTE1MDNiOGZlZjI4NDFjNTEiLCJ1c2VySWQiOiIyOTUwMTIwOTYifQ==</vt:lpwstr>
  </property>
  <property fmtid="{D5CDD505-2E9C-101B-9397-08002B2CF9AE}" pid="4" name="ICV">
    <vt:lpwstr>6DFCDDF4261646978F94D45C6E475DEA_12</vt:lpwstr>
  </property>
</Properties>
</file>