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right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  <w:r>
        <w:rPr>
          <w:spacing w:val="0"/>
          <w:color w:val="auto"/>
          <w:sz w:val="32"/>
          <w:szCs w:val="32"/>
          <w:rFonts w:ascii="Calibri" w:eastAsia="宋体" w:hAnsi="宋体" w:cs="宋体"/>
        </w:rPr>
        <w:t>合同编号：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_________</w:t>
      </w: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72"/>
          <w:szCs w:val="7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72"/>
          <w:szCs w:val="7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72"/>
          <w:szCs w:val="72"/>
          <w:rFonts w:ascii="仿宋" w:eastAsia="仿宋" w:hAnsi="仿宋" w:cs="仿宋"/>
        </w:rPr>
        <w:autoSpaceDE w:val="0"/>
        <w:autoSpaceDN w:val="0"/>
      </w:pPr>
      <w:r>
        <w:rPr>
          <w:spacing w:val="0"/>
          <w:color w:val="auto"/>
          <w:sz w:val="72"/>
          <w:szCs w:val="72"/>
          <w:rFonts w:ascii="仿宋" w:eastAsia="仿宋" w:hAnsi="仿宋" w:cs="仿宋"/>
        </w:rPr>
        <w:t>装修装饰</w:t>
      </w:r>
    </w:p>
    <w:p>
      <w:pPr>
        <w:jc w:val="center"/>
        <w:spacing w:lineRule="auto" w:line="240" w:after="160"/>
        <w:rPr>
          <w:spacing w:val="0"/>
          <w:color w:val="auto"/>
          <w:sz w:val="72"/>
          <w:szCs w:val="72"/>
          <w:rFonts w:ascii="仿宋" w:eastAsia="仿宋" w:hAnsi="仿宋" w:cs="仿宋"/>
        </w:rPr>
        <w:autoSpaceDE w:val="0"/>
        <w:autoSpaceDN w:val="0"/>
      </w:pPr>
      <w:r>
        <w:rPr>
          <w:spacing w:val="0"/>
          <w:color w:val="auto"/>
          <w:sz w:val="72"/>
          <w:szCs w:val="72"/>
          <w:rFonts w:ascii="仿宋" w:eastAsia="仿宋" w:hAnsi="仿宋" w:cs="仿宋"/>
        </w:rPr>
        <w:t>工程施工合同</w:t>
      </w: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甲方(发包方)：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深圳市东泰国际物流有限公司</w:t>
      </w:r>
    </w:p>
    <w:p>
      <w:pPr>
        <w:spacing w:after="160"/>
        <w:rPr>
          <w:spacing w:val="0"/>
          <w:color w:val="auto"/>
          <w:sz w:val="32"/>
          <w:szCs w:val="32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乙方(承包方)：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深圳市运兴装饰设计工程有限公司</w:t>
      </w:r>
    </w:p>
    <w:p>
      <w:pPr>
        <w:jc w:val="both"/>
        <w:spacing w:lineRule="auto" w:line="240" w:after="160"/>
        <w:ind w:firstLine="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工程地点：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深圳市坪山区荔景北路3号A2栋301室</w:t>
      </w: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</w:p>
    <w:p>
      <w:pPr>
        <w:jc w:val="center"/>
        <w:spacing w:lineRule="auto" w:line="240" w:after="160"/>
        <w:rPr>
          <w:spacing w:val="0"/>
          <w:color w:val="auto"/>
          <w:sz w:val="40"/>
          <w:szCs w:val="40"/>
          <w:rFonts w:ascii="仿宋" w:eastAsia="仿宋" w:hAnsi="仿宋" w:cs="仿宋"/>
        </w:rPr>
        <w:autoSpaceDE w:val="0"/>
        <w:autoSpaceDN w:val="0"/>
      </w:pPr>
      <w:r>
        <w:rPr>
          <w:spacing w:val="0"/>
          <w:color w:val="auto"/>
          <w:sz w:val="40"/>
          <w:szCs w:val="40"/>
          <w:rFonts w:ascii="仿宋" w:eastAsia="仿宋" w:hAnsi="仿宋" w:cs="仿宋"/>
        </w:rPr>
        <w:t>工程施工合同</w:t>
      </w:r>
    </w:p>
    <w:p>
      <w:pPr>
        <w:jc w:val="center"/>
        <w:spacing w:lineRule="auto" w:line="240" w:after="160"/>
        <w:rPr>
          <w:spacing w:val="0"/>
          <w:color w:val="auto"/>
          <w:sz w:val="40"/>
          <w:szCs w:val="40"/>
          <w:rFonts w:ascii="Calibri" w:eastAsia="宋体" w:hAnsi="宋体" w:cs="宋体"/>
        </w:rPr>
        <w:autoSpaceDE w:val="0"/>
        <w:autoSpaceDN w:val="0"/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甲方(发包方)：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深圳市东泰国际物流有限公司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乙方(承包方)：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深圳市运兴装饰设计工程有限公司</w:t>
      </w:r>
    </w:p>
    <w:p>
      <w:pPr>
        <w:spacing w:after="160"/>
        <w:ind w:firstLine="1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甲、乙双方经友好洽谈和协商，甲方决定委托乙方进行装饰装潢。为保证工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程顺利进行，根据国家有关法律规定，特签订本合同，以便共同遵守。</w:t>
      </w:r>
    </w:p>
    <w:p>
      <w:pPr>
        <w:spacing w:after="160"/>
        <w:ind w:firstLine="28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ind w:firstLine="28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第一条 工程概况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1 工程地点：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深圳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市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坪山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区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荔景北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路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3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号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A2栋301室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2 工程项目：_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砌墙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 xml:space="preserve">_ _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批灰刷漆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_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流水台主电线安装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_施工面积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138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平方米。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3 工程造价：价款：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 xml:space="preserve">35800 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元，大写(人民币)：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叁万伍千捌圆整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其中：材料费：_________，人工费：_________，管理费：_________，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设计费：_________，垃圾清运费：_________，税金：_________，其他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费用：_________。经双方认可，变更施工内容，变更部分的工程款按实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另计。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4 工程承包方式：双方商定采取下列第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（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1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）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种方式。　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(1)乙方包工、包全部材料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(2)乙方包工、部分包料，甲方提供部分材料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(3)乙方包工、甲方包全部材料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5 工程期限：开工日期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2024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年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04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月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04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日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，竣工日期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2024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年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04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月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14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日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，总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 xml:space="preserve">10 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天。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　第二条 施工图纸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1 双方商定施工图纸采取下列第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（1）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种方式提供：(施工图纸双方签字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后生效)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(1)甲方自行设计并提供施工图纸，图纸一式三份，甲方、乙方、施工队各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执一份。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(2)甲方委托乙方设计施工图纸，图纸一式三份，甲方、乙方、施工队各执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一份，设计费由甲方支付(此费用不在工程价款内);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　第三条 甲方权利义务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1 开工前提供施工期间的水源、电源，并说明使用注意事项;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2 参与对工程质量、施工进度的监督及对材料进场、工程竣工的验收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3工程所在的物业管理部门所收施工押金及各项物业管理费用，由甲方交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纳(出入证除外)，乙方协助提供物业管理所需的相关材料;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4 房屋装饰装修所产生的废弃物不得乱倒乱放，甲方应当按照物业管理单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位、房屋所在地居民委员会或者单位房屋管理部门规定的地点、方式、时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间堆放，并按有关规定清运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5 因进行家庭居室装饰装修而造成相邻居民住房的管道堵塞、渗漏水、停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电、物品毁坏等，如属乙方的责任，由甲方找被乙方负责修复和赔偿。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　第四条 乙方权利义务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1 施工中严格执行国家《住宅装饰装修工程施工规范》，保证工程质量，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按期完成工程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2 承接住宅装饰装修工程的单位和个人，应当采取必要的安全防护和消防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措施，保障作业人员和相邻居民的安全;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3 保护好原居室室内的家具和陈设，保证居室内上、下管道的畅通;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4 装修中所形成的各种废弃物，应当按照有关部门指定的位置、方式和时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间进行堆放及清运。严禁从楼上向地面或由垃圾道、下水道抛弃因装饰装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修居室而产生的废弃物及其他物品;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5 乙方设计师负责对甲方提供咨询、设计、报价等相关服务。合同签订后，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乙方执行工程施工的代表人，关于工程的相关事宜均应与甲方联系，以确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保工程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6 乙方自行采购或者向甲方推荐使用不符合国家标准的装饰装修材料，造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成空气污染超标的，造成损失的，依法承担赔偿责任;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7 乙方采用的装饰材料不得以次充好、弄虚作假。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8 乙方施工应符合有关规范要求，不得偷工减料、粗制滥造;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9 乙方不得野蛮施工，危及建筑物自身的安全;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　第五条 付款方式</w:t>
      </w:r>
    </w:p>
    <w:p>
      <w:pPr>
        <w:jc w:val="left"/>
        <w:spacing w:lineRule="auto" w:line="240"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autoSpaceDE w:val="0"/>
        <w:autoSpaceDN w:val="0"/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1 合同一经签订，甲方即应付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60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%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工程款;</w:t>
      </w:r>
    </w:p>
    <w:p>
      <w:pPr>
        <w:spacing w:after="160"/>
        <w:ind w:firstLine="1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当工期进度过半，甲方即第二次付工程款的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30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%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。剩余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10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%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尾款待甲方对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工程竣工验收后结算。　</w:t>
      </w:r>
    </w:p>
    <w:p>
      <w:pPr>
        <w:spacing w:after="16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 2 工程完工后，经甲方验收，如符合以上施工项目和设计要求，甲方应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付清乙方全部工程款项，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甲方未按本合同规定期限预付工程价款的，每逾期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一天按未付工程价款额的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5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%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支付给乙方。</w:t>
      </w:r>
    </w:p>
    <w:p>
      <w:pPr>
        <w:spacing w:after="16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</w:p>
    <w:p>
      <w:pPr>
        <w:spacing w:after="160"/>
        <w:ind w:firstLine="280"/>
        <w:rPr>
          <w:spacing w:val="0"/>
          <w:i w:val="0"/>
          <w:b w:val="0"/>
          <w:sz w:val="27"/>
          <w:szCs w:val="27"/>
          <w:rFonts w:ascii="monospace" w:eastAsia="monospace" w:hAnsi="monospace" w:cs="monospace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第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六条 装修验收</w:t>
      </w:r>
    </w:p>
    <w:p>
      <w:pPr>
        <w:spacing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1 装修完毕后甲方对所用材料、施工质量整体形象进行初步验收，达不到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合同要求或弄虚作假所造成的一切损失由乙方承担。</w:t>
      </w:r>
    </w:p>
    <w:p>
      <w:pPr>
        <w:spacing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2、甲方对初步验收合格后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180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天出现任何问题的，乙方无条件维修，费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用由乙方承担，因乙方原因导致甲方损失的，乙方承担全部责任。</w:t>
      </w:r>
    </w:p>
    <w:p>
      <w:pPr>
        <w:spacing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</w:p>
    <w:p>
      <w:pPr>
        <w:spacing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第七条 争议解决　</w:t>
      </w:r>
    </w:p>
    <w:p>
      <w:pPr>
        <w:spacing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1.本合同履行期间，双方如发生争议，在不影响工程进度的前提下，双方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应协商解决。</w:t>
      </w:r>
    </w:p>
    <w:p>
      <w:pPr>
        <w:spacing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2.当事人不愿通过协商、调解解决，或协商、调解解决不成时，可以按照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本合同约定向人民法院提起诉讼。</w:t>
      </w:r>
    </w:p>
    <w:p>
      <w:pPr>
        <w:spacing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</w:p>
    <w:p>
      <w:pPr>
        <w:spacing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第八条 违约责任</w:t>
      </w:r>
    </w:p>
    <w:p>
      <w:pPr>
        <w:spacing w:after="160"/>
        <w:ind w:firstLine="280"/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1.由于甲方原因导致延期开工或中途停工，甲方应补偿乙方因停工、窝工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所造成的损失，每停工一天，甲方应付乙方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5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%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；甲方未按合同的约定付款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的，每逾期一天，支付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5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%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元违约金。</w:t>
      </w:r>
    </w:p>
    <w:p>
      <w:pPr>
        <w:spacing w:after="160"/>
        <w:ind w:firstLine="28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2、由于乙方原因逾期竣工的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（</w:t>
      </w:r>
      <w:r>
        <w:rPr>
          <w:spacing w:val="0"/>
          <w:b w:val="1"/>
          <w:color w:val="auto"/>
          <w:sz w:val="28"/>
          <w:szCs w:val="28"/>
          <w:rFonts w:ascii="Calibri" w:eastAsia="宋体" w:hAnsi="宋体" w:cs="宋体"/>
        </w:rPr>
        <w:t>除自然灾害外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）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，每逾期一天，乙方按甲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方已付款的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5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>%</w:t>
      </w:r>
      <w:r>
        <w:rPr>
          <w:spacing w:val="0"/>
          <w:i w:val="0"/>
          <w:b w:val="1"/>
          <w:color w:val="000000"/>
          <w:sz w:val="27"/>
          <w:szCs w:val="27"/>
          <w:rFonts w:ascii="monospace" w:eastAsia="monospace" w:hAnsi="monospace" w:cs="monospace"/>
        </w:rPr>
        <w:t xml:space="preserve"> </w:t>
      </w:r>
      <w:r>
        <w:rPr>
          <w:spacing w:val="0"/>
          <w:i w:val="0"/>
          <w:b w:val="0"/>
          <w:color w:val="000000"/>
          <w:sz w:val="27"/>
          <w:szCs w:val="27"/>
          <w:rFonts w:ascii="monospace" w:eastAsia="monospace" w:hAnsi="monospace" w:cs="monospace"/>
        </w:rPr>
        <w:t>向甲方支付违约金。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本协议一式两份，甲乙方各执一份，具有相同效应。本协议自双方签字之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日起生效。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甲方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:</w:t>
      </w:r>
      <w:r>
        <w:rPr>
          <w:spacing w:val="0"/>
          <w:color w:val="auto"/>
          <w:sz w:val="24"/>
          <w:szCs w:val="24"/>
          <w:rFonts w:ascii="Calibri" w:eastAsia="宋体" w:hAnsi="宋体" w:cs="宋体"/>
        </w:rPr>
        <w:t>深圳市东泰国际物流有限公司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       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乙方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:</w:t>
      </w:r>
      <w:r>
        <w:rPr>
          <w:spacing w:val="0"/>
          <w:b w:val="1"/>
          <w:color w:val="auto"/>
          <w:sz w:val="20"/>
          <w:szCs w:val="20"/>
          <w:rFonts w:ascii="Calibri" w:eastAsia="宋体" w:hAnsi="宋体" w:cs="宋体"/>
        </w:rPr>
        <w:t>深圳市运兴装饰设计工程有限公司</w:t>
      </w:r>
    </w:p>
    <w:p>
      <w:pPr>
        <w:spacing w:after="160"/>
        <w:ind w:firstLine="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签字(盖章)：                      签字(盖章)：</w:t>
      </w:r>
    </w:p>
    <w:p>
      <w:pPr>
        <w:spacing w:after="16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联系电话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:15361031533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             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联系电话：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13312993600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 </w:t>
      </w:r>
    </w:p>
    <w:p>
      <w:pPr>
        <w:spacing w:after="160"/>
        <w:ind w:firstLine="0"/>
        <w:rPr>
          <w:spacing w:val="0"/>
          <w:color w:val="auto"/>
          <w:sz w:val="28"/>
          <w:szCs w:val="28"/>
          <w:rFonts w:ascii="Calibri" w:eastAsia="宋体" w:hAnsi="宋体" w:cs="宋体"/>
        </w:rPr>
      </w:pPr>
      <w:r>
        <w:rPr>
          <w:spacing w:val="0"/>
          <w:color w:val="auto"/>
          <w:sz w:val="28"/>
          <w:szCs w:val="28"/>
          <w:rFonts w:ascii="Calibri" w:eastAsia="宋体" w:hAnsi="宋体" w:cs="宋体"/>
        </w:rPr>
        <w:t>日期：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2024.03.29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 xml:space="preserve">                   日期：</w:t>
      </w:r>
      <w:r>
        <w:rPr>
          <w:spacing w:val="0"/>
          <w:color w:val="auto"/>
          <w:sz w:val="28"/>
          <w:szCs w:val="28"/>
          <w:rFonts w:ascii="Calibri" w:eastAsia="宋体" w:hAnsi="宋体" w:cs="宋体"/>
        </w:rPr>
        <w:t>2024.03.29</w:t>
      </w:r>
    </w:p>
    <w:p>
      <w:pPr>
        <w:spacing w:after="160"/>
        <w:ind w:firstLine="280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76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