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vanish/>
          <w:sz w:val="48"/>
          <w:szCs w:val="48"/>
        </w:rPr>
        <w:t>情况</w:t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  <w:r>
        <w:rPr>
          <w:rFonts w:hint="eastAsia"/>
          <w:b/>
          <w:vanish/>
          <w:sz w:val="48"/>
          <w:szCs w:val="48"/>
        </w:rPr>
        <w:pgNum/>
      </w:r>
    </w:p>
    <w:p>
      <w:pPr>
        <w:jc w:val="center"/>
        <w:rPr>
          <w:rFonts w:hint="eastAsia" w:eastAsia="宋体"/>
          <w:b/>
          <w:sz w:val="40"/>
          <w:szCs w:val="40"/>
          <w:lang w:val="en-US" w:eastAsia="zh-CN"/>
        </w:rPr>
      </w:pPr>
      <w:r>
        <w:rPr>
          <w:rFonts w:hint="eastAsia" w:eastAsia="宋体"/>
          <w:b/>
          <w:sz w:val="40"/>
          <w:szCs w:val="40"/>
          <w:lang w:val="en-US" w:eastAsia="zh-CN"/>
        </w:rPr>
        <w:t>情  况  说  明</w:t>
      </w: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坪山</w:t>
      </w:r>
      <w:r>
        <w:rPr>
          <w:rFonts w:hint="eastAsia"/>
          <w:b/>
          <w:sz w:val="32"/>
          <w:szCs w:val="32"/>
        </w:rPr>
        <w:t>海关</w:t>
      </w:r>
      <w:r>
        <w:rPr>
          <w:rFonts w:hint="eastAsia"/>
          <w:b/>
          <w:sz w:val="36"/>
          <w:szCs w:val="36"/>
        </w:rPr>
        <w:t>：</w:t>
      </w:r>
    </w:p>
    <w:p>
      <w:pPr>
        <w:ind w:firstLine="750" w:firstLineChars="25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有深圳市东泰国际物流有限公司，是一家综合性物流公司，于2011年6月在坪山新区出口加工区正式成立。海关编码：440354K001，法定地址：深圳市坪山区深圳出口加工区荔景北路3号海翔工业园A-2栋301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兹我司于2022年7月20日代理申实国际贸易（上海）有限公司申报一批防震纸托等货物，出口报关单号为：533920220390081719，进口核注单为：QD533922I000084359，承运车辆：粤BBZ445，核放单号为：Z5339I220720000000000213。该车辆过闸时显示查验，车辆复磅后显示过磅重量与实际申报存在差异。经核实，由于客户提供资料错误，导致报关申报数据与实物不符，经贵关现场查验核实，实际货物详情请看附件。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以上为实际情况，由此给贵关带来的不便尽请谅解，恳请贵关给予支持批准办理我司相关海关业务手续为盼！谢谢！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深圳市东泰国际物流有限公司</w:t>
      </w:r>
    </w:p>
    <w:p>
      <w:pPr>
        <w:rPr>
          <w:b/>
          <w:bCs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0" w:right="846" w:bottom="66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OWJjMDUzZTBmMzRhZTAzNTYxZjI2MGE1M2JlNDUifQ=="/>
  </w:docVars>
  <w:rsids>
    <w:rsidRoot w:val="08332452"/>
    <w:rsid w:val="08332452"/>
    <w:rsid w:val="0D46645F"/>
    <w:rsid w:val="0DD92C6B"/>
    <w:rsid w:val="124032B5"/>
    <w:rsid w:val="135B0074"/>
    <w:rsid w:val="251F7F55"/>
    <w:rsid w:val="2E5522B3"/>
    <w:rsid w:val="302C79CA"/>
    <w:rsid w:val="32CF6727"/>
    <w:rsid w:val="4B8169C4"/>
    <w:rsid w:val="539179C0"/>
    <w:rsid w:val="67C5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408</Characters>
  <Lines>0</Lines>
  <Paragraphs>0</Paragraphs>
  <TotalTime>3</TotalTime>
  <ScaleCrop>false</ScaleCrop>
  <LinksUpToDate>false</LinksUpToDate>
  <CharactersWithSpaces>1606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2019-05-09T02:48:00Z</dcterms:created>
  <dc:creator>Administrator</dc:creator>
  <cp:lastModifiedBy>﹉心计 Female°</cp:lastModifiedBy>
  <cp:lastPrinted>2022-07-20T09:19:00Z</cp:lastPrinted>
  <dcterms:modified xsi:type="dcterms:W3CDTF">2022-07-21T03:18:38Z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49549D936E6D410B920E98335406DFB1</vt:lpwstr>
  </property>
</Properties>
</file>