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履行续租的情况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深圳市坪山城市建设投资有限公司：</w:t>
      </w:r>
    </w:p>
    <w:p>
      <w:pPr>
        <w:rPr>
          <w:rFonts w:hint="eastAsia"/>
          <w:b/>
          <w:bCs/>
          <w:lang w:val="en-US" w:eastAsia="zh-CN"/>
        </w:rPr>
      </w:pPr>
    </w:p>
    <w:p>
      <w:pPr>
        <w:ind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我司（东泰国际物流）关于续租城冠B三楼和新签一楼（原鸿顺通一楼）的情况如下：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1月15日我司书面的申请续租微信发给谢小姐（待续签合同时再过来收原申请），当时也电话沟通，谢小姐说她需要转发并告知刘经理，待有租金价格评估价后回复我们详细的价格。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2月18日我再次跟进询问报价的回复情况，租赁部谢小姐说报价会下午回复。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2月19日下午谢小姐把报价以微信发出来，我电话通知她要求帮忙申请以实际面积续租和一楼新签事宜。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2月20日再次微信跟进询问，谢小姐微信回复说已向刘经理反映，等待他回复。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2月24日再次微信跟进询问，谢小姐说还没有回复。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2月29日再次微信跟进询问，谢小姐说得等刘经理回复。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3月3日谢小姐回复，说三楼的半层以3000平方算，一楼新签的这周会过来量实际面积。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3月4日我问谢小姐安排什么时间来量一楼，谢小姐说这两天吧。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3月5日，我问谢小姐续租押金的操作事宜和说细物管费用等事宜，她说要等洽谈时再敲定这些杂项物管费今年有新的标准。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3月5日下午我问谢小姐如果量好确定洽谈时间。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3月6日早上收到谢小姐微信信息说城冠那边的房子现在暂时不租。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我司听闻贵司突然不租，紧急召开会议，认为贵司在3月6日前一直同意续租，为此我司已经就续租做了充分的准备工作，包括与供应商续签仓储合同等，现公司突然不租，必然会造成我司严重经济损失，我司强烈要求公司取消不租的决定，继续租赁给我司，我司将以友好的态度配合公司的租赁经营。</w:t>
      </w:r>
    </w:p>
    <w:p>
      <w:pPr>
        <w:rPr>
          <w:rFonts w:hint="eastAsia"/>
          <w:sz w:val="24"/>
          <w:szCs w:val="24"/>
          <w:lang w:val="en-US" w:eastAsia="zh-CN"/>
        </w:rPr>
      </w:pPr>
      <w:bookmarkStart w:id="0" w:name="_GoBack"/>
      <w:bookmarkEnd w:id="0"/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此致</w:t>
      </w: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</w:t>
      </w:r>
      <w:r>
        <w:rPr>
          <w:rFonts w:hint="eastAsia"/>
          <w:b/>
          <w:bCs/>
          <w:sz w:val="28"/>
          <w:szCs w:val="28"/>
          <w:lang w:val="en-US" w:eastAsia="zh-CN"/>
        </w:rPr>
        <w:t>深圳市东泰国际物流有限公司</w:t>
      </w:r>
    </w:p>
    <w:p>
      <w:pPr>
        <w:rPr>
          <w:rFonts w:hint="eastAsia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                        二0二0年三月八日</w:t>
      </w:r>
    </w:p>
    <w:p>
      <w:pPr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0546DD"/>
    <w:rsid w:val="0F7F12DD"/>
    <w:rsid w:val="1377067F"/>
    <w:rsid w:val="16AD106F"/>
    <w:rsid w:val="19D42C21"/>
    <w:rsid w:val="1B8E28F5"/>
    <w:rsid w:val="27660D93"/>
    <w:rsid w:val="376C03BB"/>
    <w:rsid w:val="40111DB2"/>
    <w:rsid w:val="432D7144"/>
    <w:rsid w:val="51414024"/>
    <w:rsid w:val="59DF12A2"/>
    <w:rsid w:val="63256C11"/>
    <w:rsid w:val="6E963590"/>
    <w:rsid w:val="7568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2020-03-08T12:48:00Z</dcterms:created>
  <dc:creator>Administrator</dc:creator>
  <cp:lastModifiedBy>meilai</cp:lastModifiedBy>
  <dcterms:modified xsi:type="dcterms:W3CDTF">2020-03-09T09:23:35Z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