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964" w:firstLineChars="200"/>
        <w:jc w:val="center"/>
        <w:rPr>
          <w:rFonts w:ascii="仿宋" w:hAnsi="仿宋" w:eastAsia="仿宋"/>
          <w:b/>
          <w:sz w:val="48"/>
          <w:szCs w:val="48"/>
        </w:rPr>
      </w:pPr>
      <w:r>
        <w:rPr>
          <w:rFonts w:hint="eastAsia" w:ascii="仿宋" w:hAnsi="仿宋" w:eastAsia="仿宋"/>
          <w:b/>
          <w:sz w:val="48"/>
          <w:szCs w:val="48"/>
        </w:rPr>
        <w:t>补充协议</w:t>
      </w:r>
    </w:p>
    <w:p>
      <w:pPr>
        <w:spacing w:line="480" w:lineRule="exact"/>
        <w:rPr>
          <w:rFonts w:ascii="仿宋" w:hAnsi="仿宋" w:eastAsia="仿宋"/>
          <w:sz w:val="24"/>
          <w:szCs w:val="24"/>
        </w:rPr>
      </w:pPr>
      <w:r>
        <w:rPr>
          <w:rFonts w:hint="eastAsia" w:ascii="仿宋" w:hAnsi="仿宋" w:eastAsia="仿宋"/>
          <w:sz w:val="24"/>
          <w:szCs w:val="24"/>
        </w:rPr>
        <w:t>协议号：2019112201-补充       签订日期：2019.11.30      签订地址：深圳</w:t>
      </w:r>
    </w:p>
    <w:p>
      <w:pPr>
        <w:spacing w:line="480" w:lineRule="exact"/>
        <w:jc w:val="left"/>
        <w:rPr>
          <w:rFonts w:asciiTheme="minorEastAsia" w:hAnsiTheme="minorEastAsia"/>
          <w:sz w:val="24"/>
          <w:szCs w:val="24"/>
        </w:rPr>
      </w:pPr>
      <w:r>
        <w:rPr>
          <w:rFonts w:hint="eastAsia" w:asciiTheme="minorEastAsia" w:hAnsiTheme="minorEastAsia"/>
          <w:sz w:val="24"/>
          <w:szCs w:val="24"/>
        </w:rPr>
        <w:t>甲方：深圳市鸿顺通供应链服务有限公司</w:t>
      </w:r>
    </w:p>
    <w:p>
      <w:pPr>
        <w:spacing w:line="480" w:lineRule="exact"/>
        <w:rPr>
          <w:rFonts w:asciiTheme="minorEastAsia" w:hAnsiTheme="minorEastAsia"/>
          <w:sz w:val="24"/>
          <w:szCs w:val="24"/>
        </w:rPr>
      </w:pPr>
      <w:r>
        <w:rPr>
          <w:rFonts w:hint="eastAsia" w:asciiTheme="minorEastAsia" w:hAnsiTheme="minorEastAsia"/>
          <w:sz w:val="24"/>
          <w:szCs w:val="24"/>
        </w:rPr>
        <w:t>乙方：深圳市东泰国际物流有限公司</w:t>
      </w:r>
    </w:p>
    <w:p>
      <w:pPr>
        <w:rPr>
          <w:rFonts w:hint="eastAsia" w:asciiTheme="minorEastAsia" w:hAnsiTheme="minorEastAsia"/>
          <w:sz w:val="24"/>
          <w:szCs w:val="24"/>
        </w:rPr>
      </w:pPr>
    </w:p>
    <w:p>
      <w:pPr>
        <w:ind w:firstLine="840" w:firstLineChars="350"/>
        <w:rPr>
          <w:rFonts w:asciiTheme="minorEastAsia" w:hAnsiTheme="minorEastAsia"/>
          <w:sz w:val="24"/>
          <w:szCs w:val="24"/>
        </w:rPr>
      </w:pPr>
      <w:r>
        <w:rPr>
          <w:rFonts w:hint="eastAsia" w:asciiTheme="minorEastAsia" w:hAnsiTheme="minorEastAsia"/>
          <w:sz w:val="24"/>
          <w:szCs w:val="24"/>
        </w:rPr>
        <w:t>就协议号：2019112201，双方补充签约如下:</w:t>
      </w:r>
    </w:p>
    <w:p>
      <w:pPr>
        <w:rPr>
          <w:rFonts w:hint="eastAsia" w:asciiTheme="minorEastAsia" w:hAnsiTheme="minorEastAsia"/>
          <w:sz w:val="24"/>
          <w:szCs w:val="24"/>
        </w:rPr>
      </w:pPr>
    </w:p>
    <w:p>
      <w:pPr>
        <w:rPr>
          <w:rFonts w:hint="eastAsia" w:asciiTheme="minorEastAsia" w:hAnsiTheme="minorEastAsia"/>
          <w:sz w:val="24"/>
          <w:szCs w:val="24"/>
        </w:rPr>
      </w:pPr>
      <w:r>
        <w:rPr>
          <w:rFonts w:hint="eastAsia" w:asciiTheme="minorEastAsia" w:hAnsiTheme="minorEastAsia"/>
          <w:sz w:val="24"/>
          <w:szCs w:val="24"/>
        </w:rPr>
        <w:t>1、关于甲方有部分货物仍存放在深圳市坪山区深圳出口加工区内启三路六号城冠工业园B栋厂房第一层103，经双方核定面积为220平方米，甲方按25元/平方米/月</w:t>
      </w:r>
      <w:r>
        <w:rPr>
          <w:rFonts w:hint="eastAsia" w:asciiTheme="minorEastAsia" w:hAnsiTheme="minorEastAsia"/>
          <w:strike w:val="0"/>
          <w:dstrike w:val="0"/>
          <w:color w:val="auto"/>
          <w:sz w:val="24"/>
          <w:szCs w:val="24"/>
          <w:highlight w:val="none"/>
          <w:lang w:eastAsia="zh-CN"/>
        </w:rPr>
        <w:t>计算租金</w:t>
      </w:r>
      <w:r>
        <w:rPr>
          <w:rFonts w:hint="eastAsia" w:asciiTheme="minorEastAsia" w:hAnsiTheme="minorEastAsia"/>
          <w:sz w:val="24"/>
          <w:szCs w:val="24"/>
          <w:highlight w:val="none"/>
        </w:rPr>
        <w:t>，乙方</w:t>
      </w:r>
      <w:r>
        <w:rPr>
          <w:rFonts w:hint="eastAsia" w:asciiTheme="minorEastAsia" w:hAnsiTheme="minorEastAsia"/>
          <w:sz w:val="24"/>
          <w:szCs w:val="24"/>
          <w:highlight w:val="none"/>
          <w:lang w:eastAsia="zh-CN"/>
        </w:rPr>
        <w:t>可在</w:t>
      </w:r>
      <w:r>
        <w:rPr>
          <w:rFonts w:hint="eastAsia" w:asciiTheme="minorEastAsia" w:hAnsiTheme="minorEastAsia"/>
          <w:sz w:val="24"/>
          <w:szCs w:val="24"/>
          <w:highlight w:val="none"/>
        </w:rPr>
        <w:t>向甲方的租金</w:t>
      </w:r>
      <w:r>
        <w:rPr>
          <w:rFonts w:hint="eastAsia" w:asciiTheme="minorEastAsia" w:hAnsiTheme="minorEastAsia"/>
          <w:sz w:val="24"/>
          <w:szCs w:val="24"/>
          <w:highlight w:val="none"/>
          <w:lang w:eastAsia="zh-CN"/>
        </w:rPr>
        <w:t>中</w:t>
      </w:r>
      <w:r>
        <w:rPr>
          <w:rFonts w:hint="eastAsia" w:asciiTheme="minorEastAsia" w:hAnsiTheme="minorEastAsia"/>
          <w:sz w:val="24"/>
          <w:szCs w:val="24"/>
          <w:highlight w:val="none"/>
        </w:rPr>
        <w:t>扣减</w:t>
      </w:r>
      <w:r>
        <w:rPr>
          <w:rFonts w:hint="eastAsia" w:asciiTheme="minorEastAsia" w:hAnsiTheme="minorEastAsia"/>
          <w:sz w:val="24"/>
          <w:szCs w:val="24"/>
          <w:highlight w:val="none"/>
          <w:lang w:eastAsia="zh-CN"/>
        </w:rPr>
        <w:t>前述金额</w:t>
      </w:r>
      <w:r>
        <w:rPr>
          <w:rFonts w:hint="eastAsia" w:asciiTheme="minorEastAsia" w:hAnsiTheme="minorEastAsia"/>
          <w:sz w:val="24"/>
          <w:szCs w:val="24"/>
        </w:rPr>
        <w:t>。220平方米的面积，如甲方存放的货物如有变化，租金及面积双方再另议！</w:t>
      </w:r>
    </w:p>
    <w:p>
      <w:pPr>
        <w:rPr>
          <w:rFonts w:hint="eastAsia" w:asciiTheme="minorEastAsia" w:hAnsiTheme="minorEastAsia"/>
          <w:sz w:val="24"/>
          <w:szCs w:val="24"/>
        </w:rPr>
      </w:pPr>
    </w:p>
    <w:p>
      <w:pPr>
        <w:rPr>
          <w:rFonts w:hint="eastAsia" w:asciiTheme="minorEastAsia" w:hAnsiTheme="minorEastAsia"/>
          <w:sz w:val="24"/>
          <w:szCs w:val="24"/>
        </w:rPr>
      </w:pPr>
      <w:r>
        <w:rPr>
          <w:rFonts w:hint="eastAsia" w:asciiTheme="minorEastAsia" w:hAnsiTheme="minorEastAsia"/>
          <w:sz w:val="24"/>
          <w:szCs w:val="24"/>
        </w:rPr>
        <w:t>2、因当前地址目前在海关备案仍为甲方注册地址，</w:t>
      </w:r>
      <w:r>
        <w:rPr>
          <w:rFonts w:hint="eastAsia" w:asciiTheme="minorEastAsia" w:hAnsiTheme="minorEastAsia"/>
          <w:sz w:val="24"/>
          <w:szCs w:val="24"/>
          <w:highlight w:val="none"/>
        </w:rPr>
        <w:t>乙</w:t>
      </w:r>
      <w:r>
        <w:rPr>
          <w:rFonts w:hint="eastAsia" w:asciiTheme="minorEastAsia" w:hAnsiTheme="minorEastAsia"/>
          <w:sz w:val="24"/>
          <w:szCs w:val="24"/>
        </w:rPr>
        <w:t>方存入的货物需经由甲方报关入甲方物流账册，进/出口结转申报费为50元/单，双方每月核对申报明细，与租金一起结算。</w:t>
      </w:r>
    </w:p>
    <w:p>
      <w:pPr>
        <w:rPr>
          <w:rFonts w:hint="eastAsia" w:asciiTheme="minorEastAsia" w:hAnsiTheme="minorEastAsia"/>
          <w:sz w:val="24"/>
          <w:szCs w:val="24"/>
          <w:u w:val="single"/>
        </w:rPr>
      </w:pPr>
    </w:p>
    <w:p>
      <w:pPr>
        <w:rPr>
          <w:rFonts w:asciiTheme="minorEastAsia" w:hAnsiTheme="minorEastAsia"/>
          <w:sz w:val="24"/>
          <w:szCs w:val="24"/>
        </w:rPr>
      </w:pPr>
      <w:bookmarkStart w:id="0" w:name="_GoBack"/>
      <w:bookmarkEnd w:id="0"/>
    </w:p>
    <w:p>
      <w:pPr>
        <w:rPr>
          <w:rFonts w:asciiTheme="minorEastAsia" w:hAnsiTheme="minorEastAsia"/>
          <w:sz w:val="24"/>
          <w:szCs w:val="24"/>
        </w:rPr>
      </w:pPr>
      <w:r>
        <w:rPr>
          <w:rFonts w:hint="eastAsia" w:asciiTheme="minorEastAsia" w:hAnsiTheme="minorEastAsia"/>
          <w:sz w:val="24"/>
          <w:szCs w:val="24"/>
        </w:rPr>
        <w:t>本补充协议一式两份，双方各执一份，具同等法律效益。</w:t>
      </w:r>
    </w:p>
    <w:p>
      <w:pPr>
        <w:rPr>
          <w:rFonts w:asciiTheme="minorEastAsia" w:hAnsiTheme="minorEastAsia"/>
          <w:sz w:val="24"/>
          <w:szCs w:val="24"/>
        </w:rPr>
      </w:pPr>
      <w:r>
        <w:rPr>
          <w:rFonts w:hint="eastAsia" w:asciiTheme="minorEastAsia" w:hAnsiTheme="minorEastAsia"/>
          <w:sz w:val="24"/>
          <w:szCs w:val="24"/>
        </w:rPr>
        <w:t>本协议自双方盖章签字，甲方收到第一笔付款起生效。</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甲方：                               乙方：</w:t>
      </w:r>
    </w:p>
    <w:p>
      <w:pPr>
        <w:rPr>
          <w:rFonts w:asciiTheme="minorEastAsia" w:hAnsiTheme="minorEastAsia"/>
        </w:rPr>
      </w:pPr>
      <w:r>
        <w:rPr>
          <w:rFonts w:hint="eastAsia" w:asciiTheme="minorEastAsia" w:hAnsiTheme="minorEastAsia"/>
          <w:sz w:val="24"/>
          <w:szCs w:val="24"/>
        </w:rPr>
        <w:t>代表签字：                           代表签字：</w:t>
      </w:r>
    </w:p>
    <w:p>
      <w:pPr>
        <w:rPr>
          <w:rFonts w:asciiTheme="minorEastAsia" w:hAnsiTheme="minorEastAsia"/>
        </w:rPr>
      </w:pPr>
      <w:r>
        <w:rPr>
          <w:rFonts w:hint="eastAsia" w:asciiTheme="minorEastAsia" w:hAnsiTheme="minorEastAsia"/>
        </w:rPr>
        <w:t>日期：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64B"/>
    <w:rsid w:val="00131583"/>
    <w:rsid w:val="001D2C1D"/>
    <w:rsid w:val="00575D33"/>
    <w:rsid w:val="00751B20"/>
    <w:rsid w:val="007E441F"/>
    <w:rsid w:val="00D66511"/>
    <w:rsid w:val="00DC1C8B"/>
    <w:rsid w:val="00DC3A6A"/>
    <w:rsid w:val="00E3464B"/>
    <w:rsid w:val="25F71105"/>
    <w:rsid w:val="547E3275"/>
    <w:rsid w:val="690D0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76</Words>
  <Characters>439</Characters>
  <Lines>3</Lines>
  <Paragraphs>1</Paragraphs>
  <TotalTime>4</TotalTime>
  <ScaleCrop>false</ScaleCrop>
  <LinksUpToDate>false</LinksUpToDate>
  <CharactersWithSpaces>514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2020-01-09T01:46:00Z</dcterms:created>
  <dc:creator>Zhao</dc:creator>
  <cp:lastModifiedBy>meilai</cp:lastModifiedBy>
  <dcterms:modified xsi:type="dcterms:W3CDTF">2020-01-09T08:37:04Z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