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2019年</w:t>
      </w:r>
      <w:r>
        <w:rPr>
          <w:rFonts w:hint="eastAsia"/>
          <w:sz w:val="48"/>
          <w:szCs w:val="48"/>
          <w:lang w:val="en-US" w:eastAsia="zh-CN"/>
        </w:rPr>
        <w:t>9</w:t>
      </w:r>
      <w:r>
        <w:rPr>
          <w:rFonts w:hint="eastAsia"/>
          <w:sz w:val="48"/>
          <w:szCs w:val="48"/>
        </w:rPr>
        <w:t>月工作总结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2019年</w:t>
      </w:r>
      <w:r>
        <w:rPr>
          <w:rFonts w:hint="eastAsia"/>
          <w:sz w:val="32"/>
          <w:szCs w:val="32"/>
          <w:lang w:eastAsia="zh-CN"/>
        </w:rPr>
        <w:t>已过去</w:t>
      </w:r>
      <w:r>
        <w:rPr>
          <w:rFonts w:hint="eastAsia"/>
          <w:sz w:val="32"/>
          <w:szCs w:val="32"/>
          <w:lang w:val="en-US" w:eastAsia="zh-CN"/>
        </w:rPr>
        <w:t>9个月了，转眼一年又要过完了。这个月自己的岗位也有所调整，首先感谢公司对我的信任和支持，让我来主管运作部操作与管理，我将会尽自己最大能力把部门管理好，以公司目标为宗旨“客户至上，用心服务与客户”；以“零失误、低风险”为目标努力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一、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eastAsia="zh-CN"/>
        </w:rPr>
        <w:t>运作部业务量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本月报关车辆</w:t>
      </w:r>
      <w:r>
        <w:rPr>
          <w:rFonts w:hint="eastAsia"/>
          <w:sz w:val="32"/>
          <w:szCs w:val="32"/>
          <w:lang w:val="en-US" w:eastAsia="zh-CN"/>
        </w:rPr>
        <w:t>444</w:t>
      </w:r>
      <w:r>
        <w:rPr>
          <w:rFonts w:hint="eastAsia"/>
          <w:sz w:val="32"/>
          <w:szCs w:val="32"/>
        </w:rPr>
        <w:t>车，单量是</w:t>
      </w:r>
      <w:r>
        <w:rPr>
          <w:rFonts w:hint="eastAsia"/>
          <w:sz w:val="32"/>
          <w:szCs w:val="32"/>
          <w:lang w:val="en-US" w:eastAsia="zh-CN"/>
        </w:rPr>
        <w:t>1317</w:t>
      </w:r>
      <w:r>
        <w:rPr>
          <w:rFonts w:hint="eastAsia"/>
          <w:sz w:val="32"/>
          <w:szCs w:val="32"/>
        </w:rPr>
        <w:t>份，</w:t>
      </w:r>
      <w:r>
        <w:rPr>
          <w:rFonts w:hint="eastAsia"/>
          <w:sz w:val="32"/>
          <w:szCs w:val="32"/>
          <w:lang w:eastAsia="zh-CN"/>
        </w:rPr>
        <w:t>车辆</w:t>
      </w:r>
      <w:r>
        <w:rPr>
          <w:rFonts w:hint="eastAsia"/>
          <w:sz w:val="32"/>
          <w:szCs w:val="32"/>
        </w:rPr>
        <w:t>比同期下降了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%，</w:t>
      </w:r>
      <w:r>
        <w:rPr>
          <w:rFonts w:hint="eastAsia"/>
          <w:sz w:val="32"/>
          <w:szCs w:val="32"/>
          <w:lang w:eastAsia="zh-CN"/>
        </w:rPr>
        <w:t>单量比同期上升</w:t>
      </w:r>
      <w:r>
        <w:rPr>
          <w:rFonts w:hint="eastAsia"/>
          <w:sz w:val="32"/>
          <w:szCs w:val="32"/>
          <w:lang w:val="en-US" w:eastAsia="zh-CN"/>
        </w:rPr>
        <w:t>6%</w:t>
      </w:r>
      <w:r>
        <w:rPr>
          <w:rFonts w:hint="eastAsia"/>
          <w:sz w:val="32"/>
          <w:szCs w:val="32"/>
        </w:rPr>
        <w:t>。如下图: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月份报关车辆及单量情况及往年对比。</w:t>
      </w:r>
    </w:p>
    <w:p/>
    <w:p>
      <w:r>
        <w:drawing>
          <wp:inline distT="0" distB="0" distL="114300" distR="114300">
            <wp:extent cx="5757545" cy="2171065"/>
            <wp:effectExtent l="4445" t="4445" r="10160" b="1524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751830" cy="2475865"/>
            <wp:effectExtent l="4445" t="4445" r="15875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海关政策及海关动态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9月海关政策没有多大变化，就是涉到机电产品监管要件事“L”需要要报检，如果没有相关的3C证明，又不实际进口的，需要在皇岗报检消毒，坪山加工区暂无法操作。如果要实际进口必须提供相关证明作为附件上传海关系统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三、根据总公司的发展方向和定位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月份的工作计划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1、加强团队的</w:t>
      </w:r>
      <w:r>
        <w:rPr>
          <w:rFonts w:hint="eastAsia"/>
          <w:sz w:val="32"/>
          <w:szCs w:val="32"/>
          <w:lang w:eastAsia="zh-CN"/>
        </w:rPr>
        <w:t>凝聚力及</w:t>
      </w:r>
      <w:r>
        <w:rPr>
          <w:rFonts w:hint="eastAsia"/>
          <w:sz w:val="32"/>
          <w:szCs w:val="32"/>
        </w:rPr>
        <w:t>专业性，积极学习坪山关区及一线口岸业务操作方法及流程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2、及时了解解读海关新政策以及坪山海关最新政策变动 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3、</w:t>
      </w:r>
      <w:r>
        <w:rPr>
          <w:rFonts w:hint="eastAsia"/>
          <w:sz w:val="32"/>
          <w:szCs w:val="32"/>
          <w:lang w:eastAsia="zh-CN"/>
        </w:rPr>
        <w:t>继续内部人员轮岗置的前期相互学习，把运作部人员以机动人员来培养，熟悉操作各岗位的工作内部。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运作部：曾苑芬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</w:t>
      </w:r>
    </w:p>
    <w:sectPr>
      <w:pgSz w:w="11906" w:h="16838"/>
      <w:pgMar w:top="1440" w:right="1416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7D37B"/>
    <w:multiLevelType w:val="singleLevel"/>
    <w:tmpl w:val="8E57D3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39E"/>
    <w:rsid w:val="0001239E"/>
    <w:rsid w:val="003361D6"/>
    <w:rsid w:val="00676DA6"/>
    <w:rsid w:val="007B35D3"/>
    <w:rsid w:val="009E4F7B"/>
    <w:rsid w:val="00AF416B"/>
    <w:rsid w:val="00D35637"/>
    <w:rsid w:val="00EB602F"/>
    <w:rsid w:val="128E6771"/>
    <w:rsid w:val="4D6A6D60"/>
    <w:rsid w:val="71A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2019&#24180;%20&#24037;&#20316;&#36164;&#26009;\&#20844;&#21496;&#25253;&#34920;\&#32771;&#26680;&#34920;\9&#26376;\2019&#24180;&#25253;&#20851;&#26126;&#32454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2019&#24180;%20&#24037;&#20316;&#36164;&#26009;\&#20844;&#21496;&#25253;&#34920;\&#32771;&#26680;&#34920;\9&#26376;\2019&#24180;&#25253;&#20851;&#26126;&#324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9</a:t>
            </a:r>
            <a:r>
              <a:rPr altLang="en-US"/>
              <a:t>月报关车次及单量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'[2019年报关明细.xlsx]  车次及单量汇总'!$A$2:$F$2</c:f>
              <c:strCache>
                <c:ptCount val="6"/>
                <c:pt idx="0">
                  <c:v>2017年车次</c:v>
                </c:pt>
                <c:pt idx="1">
                  <c:v>2018年车次</c:v>
                </c:pt>
                <c:pt idx="2">
                  <c:v>2019年车次</c:v>
                </c:pt>
                <c:pt idx="3">
                  <c:v>2017年单量</c:v>
                </c:pt>
                <c:pt idx="4">
                  <c:v>2018年单量</c:v>
                </c:pt>
                <c:pt idx="5">
                  <c:v>2019年单量</c:v>
                </c:pt>
              </c:strCache>
            </c:strRef>
          </c:cat>
          <c:val>
            <c:numRef>
              <c:f>'[2019年报关明细.xlsx]  车次及单量汇总'!$A$3:$F$3</c:f>
              <c:numCache>
                <c:formatCode>General</c:formatCode>
                <c:ptCount val="6"/>
                <c:pt idx="0">
                  <c:v>737</c:v>
                </c:pt>
                <c:pt idx="1">
                  <c:v>441</c:v>
                </c:pt>
                <c:pt idx="2">
                  <c:v>444</c:v>
                </c:pt>
                <c:pt idx="3">
                  <c:v>1871</c:v>
                </c:pt>
                <c:pt idx="4">
                  <c:v>1241</c:v>
                </c:pt>
                <c:pt idx="5">
                  <c:v>1301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9506783"/>
        <c:axId val="445243111"/>
      </c:barChart>
      <c:catAx>
        <c:axId val="87950678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5243111"/>
        <c:crosses val="autoZero"/>
        <c:auto val="1"/>
        <c:lblAlgn val="ctr"/>
        <c:lblOffset val="100"/>
        <c:noMultiLvlLbl val="0"/>
      </c:catAx>
      <c:valAx>
        <c:axId val="445243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9506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9</a:t>
            </a:r>
            <a:r>
              <a:rPr altLang="en-US"/>
              <a:t>月</a:t>
            </a:r>
            <a:r>
              <a:t>报关明细</a:t>
            </a:r>
          </a:p>
        </c:rich>
      </c:tx>
      <c:layout>
        <c:manualLayout>
          <c:xMode val="edge"/>
          <c:yMode val="edge"/>
          <c:x val="0.403373881110856"/>
          <c:y val="0.02640845070422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[2019年报关明细.xlsx]报关类型汇总!$B$1</c:f>
              <c:strCache>
                <c:ptCount val="1"/>
                <c:pt idx="0">
                  <c:v>维修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[2019年报关明细.xlsx]报关类型汇总!$B$2:$B$3</c:f>
              <c:numCache>
                <c:formatCode>General</c:formatCode>
                <c:ptCount val="2"/>
                <c:pt idx="0">
                  <c:v>5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[2019年报关明细.xlsx]报关类型汇总!$C$1</c:f>
              <c:strCache>
                <c:ptCount val="1"/>
                <c:pt idx="0">
                  <c:v>一日游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[2019年报关明细.xlsx]报关类型汇总!$C$2:$C$3</c:f>
              <c:numCache>
                <c:formatCode>General</c:formatCode>
                <c:ptCount val="2"/>
                <c:pt idx="0">
                  <c:v>183</c:v>
                </c:pt>
                <c:pt idx="1">
                  <c:v>191</c:v>
                </c:pt>
              </c:numCache>
            </c:numRef>
          </c:val>
        </c:ser>
        <c:ser>
          <c:idx val="2"/>
          <c:order val="2"/>
          <c:tx>
            <c:strRef>
              <c:f>[2019年报关明细.xlsx]报关类型汇总!$D$1</c:f>
              <c:strCache>
                <c:ptCount val="1"/>
                <c:pt idx="0">
                  <c:v>进口清关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[2019年报关明细.xlsx]报关类型汇总!$D$2:$D$3</c:f>
              <c:numCache>
                <c:formatCode>General</c:formatCode>
                <c:ptCount val="2"/>
                <c:pt idx="0">
                  <c:v>55</c:v>
                </c:pt>
                <c:pt idx="1">
                  <c:v>51</c:v>
                </c:pt>
              </c:numCache>
            </c:numRef>
          </c:val>
        </c:ser>
        <c:ser>
          <c:idx val="3"/>
          <c:order val="3"/>
          <c:tx>
            <c:strRef>
              <c:f>[2019年报关明细.xlsx]报关类型汇总!$E$1</c:f>
              <c:strCache>
                <c:ptCount val="1"/>
                <c:pt idx="0">
                  <c:v>出口清关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[2019年报关明细.xlsx]报关类型汇总!$E$2:$E$3</c:f>
              <c:numCache>
                <c:formatCode>General</c:formatCode>
                <c:ptCount val="2"/>
                <c:pt idx="0">
                  <c:v>43</c:v>
                </c:pt>
                <c:pt idx="1">
                  <c:v>80</c:v>
                </c:pt>
              </c:numCache>
            </c:numRef>
          </c:val>
        </c:ser>
        <c:ser>
          <c:idx val="4"/>
          <c:order val="4"/>
          <c:tx>
            <c:strRef>
              <c:f>[2019年报关明细.xlsx]报关类型汇总!$F$1</c:f>
              <c:strCache>
                <c:ptCount val="1"/>
                <c:pt idx="0">
                  <c:v> 出口转关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[2019年报关明细.xlsx]报关类型汇总!$F$2:$F$3</c:f>
              <c:numCache>
                <c:formatCode>General</c:formatCode>
                <c:ptCount val="2"/>
                <c:pt idx="0">
                  <c:v>108</c:v>
                </c:pt>
                <c:pt idx="1">
                  <c:v>81</c:v>
                </c:pt>
              </c:numCache>
            </c:numRef>
          </c:val>
        </c:ser>
        <c:ser>
          <c:idx val="5"/>
          <c:order val="5"/>
          <c:tx>
            <c:strRef>
              <c:f>[2019年报关明细.xlsx]报关类型汇总!$G$1</c:f>
              <c:strCache>
                <c:ptCount val="1"/>
                <c:pt idx="0">
                  <c:v>仓储进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[2019年报关明细.xlsx]报关类型汇总!$G$2:$G$3</c:f>
              <c:numCache>
                <c:formatCode>General</c:formatCode>
                <c:ptCount val="2"/>
                <c:pt idx="0">
                  <c:v>19</c:v>
                </c:pt>
                <c:pt idx="1">
                  <c:v>8</c:v>
                </c:pt>
              </c:numCache>
            </c:numRef>
          </c:val>
        </c:ser>
        <c:ser>
          <c:idx val="6"/>
          <c:order val="6"/>
          <c:tx>
            <c:strRef>
              <c:f>[2019年报关明细.xlsx]报关类型汇总!$H$1</c:f>
              <c:strCache>
                <c:ptCount val="1"/>
                <c:pt idx="0">
                  <c:v>仓储出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[2019年报关明细.xlsx]报关类型汇总!$H$2:$H$3</c:f>
              <c:numCache>
                <c:formatCode>General</c:formatCode>
                <c:ptCount val="2"/>
                <c:pt idx="0">
                  <c:v>17</c:v>
                </c:pt>
                <c:pt idx="1">
                  <c:v>17</c:v>
                </c:pt>
              </c:numCache>
            </c:numRef>
          </c:val>
        </c:ser>
        <c:ser>
          <c:idx val="7"/>
          <c:order val="7"/>
          <c:tx>
            <c:strRef>
              <c:f>[2019年报关明细.xlsx]报关类型汇总!$I$1</c:f>
              <c:strCache>
                <c:ptCount val="1"/>
                <c:pt idx="0">
                  <c:v>卡口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[2019年报关明细.xlsx]报关类型汇总!$I$2:$I$3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8"/>
          <c:order val="8"/>
          <c:tx>
            <c:strRef>
              <c:f>[2019年报关明细.xlsx]报关类型汇总!$J$1</c:f>
              <c:strCache>
                <c:ptCount val="1"/>
                <c:pt idx="0">
                  <c:v>结转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[2019年报关明细.xlsx]报关类型汇总!$J$2:$J$3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</c:ser>
        <c:ser>
          <c:idx val="9"/>
          <c:order val="9"/>
          <c:tx>
            <c:strRef>
              <c:f>[2019年报关明细.xlsx]报关类型汇总!$K$1</c:f>
              <c:strCache>
                <c:ptCount val="1"/>
                <c:pt idx="0">
                  <c:v>运输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[2019年报关明细.xlsx]报关类型汇总!$A$2:$A$3</c:f>
              <c:numCache>
                <c:formatCode>yyyy"年"m"月"</c:formatCode>
                <c:ptCount val="2"/>
                <c:pt idx="0" c:formatCode="yyyy&quot;年&quot;m&quot;月&quot;">
                  <c:v>43344</c:v>
                </c:pt>
                <c:pt idx="1" c:formatCode="yyyy&quot;年&quot;m&quot;月&quot;">
                  <c:v>43709</c:v>
                </c:pt>
              </c:numCache>
            </c:numRef>
          </c:cat>
          <c:val>
            <c:numRef>
              <c:f>[2019年报关明细.xlsx]报关类型汇总!$K$2:$K$3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0"/>
        <c:axId val="181126361"/>
        <c:axId val="780248573"/>
      </c:barChart>
      <c:catAx>
        <c:axId val="181126361"/>
        <c:scaling>
          <c:orientation val="minMax"/>
          <c:min val="0.5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0248573"/>
        <c:crosses val="autoZero"/>
        <c:auto val="0"/>
        <c:lblAlgn val="ctr"/>
        <c:lblOffset val="100"/>
        <c:noMultiLvlLbl val="0"/>
      </c:catAx>
      <c:valAx>
        <c:axId val="780248573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112636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184</TotalTime>
  <ScaleCrop>false</ScaleCrop>
  <LinksUpToDate>false</LinksUpToDate>
  <CharactersWithSpaces>604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2019-02-01T01:10:00Z</dcterms:created>
  <dc:creator>Administrator</dc:creator>
  <cp:lastModifiedBy>Administrator</cp:lastModifiedBy>
  <dcterms:modified xsi:type="dcterms:W3CDTF">2019-10-08T05:56:23Z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