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FF3E" w14:textId="77777777" w:rsidR="00613664" w:rsidRDefault="00F70521" w:rsidP="00AE264B">
      <w:pPr>
        <w:jc w:val="center"/>
      </w:pPr>
      <w:r>
        <w:t>Service Agreement</w:t>
      </w:r>
    </w:p>
    <w:p w14:paraId="573EEEEC" w14:textId="77777777" w:rsidR="00613664" w:rsidRDefault="00613664" w:rsidP="00AE264B">
      <w:pPr>
        <w:jc w:val="center"/>
      </w:pPr>
    </w:p>
    <w:p w14:paraId="2460C82D" w14:textId="77777777" w:rsidR="00613664" w:rsidRDefault="00F70521" w:rsidP="00AE264B">
      <w:pPr>
        <w:jc w:val="center"/>
      </w:pPr>
      <w:r>
        <w:t>For Logistics Services in Pingshan Comprehensive Bonded Zone (PCBZ), Shenzhen</w:t>
      </w:r>
    </w:p>
    <w:p w14:paraId="2FEC242A" w14:textId="77777777" w:rsidR="00613664" w:rsidRDefault="00F70521" w:rsidP="00AE264B">
      <w:pPr>
        <w:jc w:val="center"/>
      </w:pPr>
      <w:r>
        <w:t>Between</w:t>
      </w:r>
    </w:p>
    <w:p w14:paraId="1134337B" w14:textId="77777777" w:rsidR="00613664" w:rsidRDefault="00613664" w:rsidP="00AE264B">
      <w:pPr>
        <w:jc w:val="center"/>
      </w:pPr>
    </w:p>
    <w:p w14:paraId="2E02D0B4" w14:textId="1DA4138C" w:rsidR="00613664" w:rsidRDefault="00F70521" w:rsidP="00AE264B">
      <w:pPr>
        <w:jc w:val="center"/>
      </w:pPr>
      <w:r>
        <w:rPr>
          <w:rFonts w:hint="eastAsia"/>
        </w:rPr>
        <w:t>Buffalo Games LLC.</w:t>
      </w:r>
    </w:p>
    <w:p w14:paraId="3A8EB6E7" w14:textId="77777777" w:rsidR="008F0440" w:rsidRDefault="008F0440" w:rsidP="00AE264B">
      <w:pPr>
        <w:jc w:val="center"/>
      </w:pPr>
    </w:p>
    <w:p w14:paraId="3D0D61E2" w14:textId="77777777" w:rsidR="00613664" w:rsidRDefault="00F70521" w:rsidP="00AE264B">
      <w:pPr>
        <w:jc w:val="center"/>
      </w:pPr>
      <w:r>
        <w:t>&amp;</w:t>
      </w:r>
    </w:p>
    <w:p w14:paraId="4570E26F" w14:textId="77777777" w:rsidR="00613664" w:rsidRDefault="00613664" w:rsidP="00AE264B">
      <w:pPr>
        <w:jc w:val="center"/>
      </w:pPr>
    </w:p>
    <w:p w14:paraId="16AB932B" w14:textId="77777777" w:rsidR="00613664" w:rsidRDefault="00F70521" w:rsidP="00AE264B">
      <w:pPr>
        <w:jc w:val="center"/>
      </w:pPr>
      <w:r>
        <w:t>SHENZHEN DONGTAI INTERNATIONAL LOGISTICS CO., LTD</w:t>
      </w:r>
    </w:p>
    <w:p w14:paraId="4F39A01A" w14:textId="77777777" w:rsidR="00613664" w:rsidRDefault="00613664" w:rsidP="00AE264B"/>
    <w:p w14:paraId="70BFEA39" w14:textId="77777777" w:rsidR="00613664" w:rsidRDefault="00613664" w:rsidP="00AE264B"/>
    <w:p w14:paraId="6CF3263A" w14:textId="365B3C3D" w:rsidR="00613664" w:rsidRPr="00AE264B" w:rsidRDefault="00F70521" w:rsidP="00AE264B">
      <w:pPr>
        <w:rPr>
          <w:lang w:val="zh-CN"/>
        </w:rPr>
      </w:pPr>
      <w:r w:rsidRPr="00AE264B">
        <w:t xml:space="preserve">This Service Agreement (“Agreement”) is made on the 1st of </w:t>
      </w:r>
      <w:r w:rsidR="005C34D5">
        <w:rPr>
          <w:rFonts w:hint="eastAsia"/>
        </w:rPr>
        <w:t>January</w:t>
      </w:r>
      <w:r w:rsidRPr="00AE264B">
        <w:t xml:space="preserve"> 202</w:t>
      </w:r>
      <w:r w:rsidR="005C34D5">
        <w:rPr>
          <w:rFonts w:hint="eastAsia"/>
        </w:rPr>
        <w:t>6</w:t>
      </w:r>
      <w:r w:rsidRPr="00AE264B">
        <w:t xml:space="preserve"> {the “Effective Date”} by and between Buffalo </w:t>
      </w:r>
      <w:r w:rsidR="00BA2763" w:rsidRPr="00AE264B">
        <w:t>Games, LLC</w:t>
      </w:r>
      <w:r w:rsidRPr="00AE264B">
        <w:t xml:space="preserve">, with its headquarters located at </w:t>
      </w:r>
      <w:r w:rsidR="00B66E63">
        <w:t>220 James E. Casey Drive, Buffalo</w:t>
      </w:r>
      <w:r w:rsidRPr="00AE264B">
        <w:t xml:space="preserve"> NY 14206 United States(“</w:t>
      </w:r>
      <w:r w:rsidRPr="00AE264B">
        <w:rPr>
          <w:u w:val="single"/>
        </w:rPr>
        <w:t>Buffalo</w:t>
      </w:r>
      <w:r w:rsidR="00BA2763" w:rsidRPr="00AE264B">
        <w:rPr>
          <w:u w:val="single"/>
        </w:rPr>
        <w:t xml:space="preserve"> Games</w:t>
      </w:r>
      <w:r w:rsidRPr="00AE264B">
        <w:t xml:space="preserve"> ”) and </w:t>
      </w:r>
      <w:proofErr w:type="spellStart"/>
      <w:r w:rsidRPr="00AE264B">
        <w:t>ShenZhen</w:t>
      </w:r>
      <w:proofErr w:type="spellEnd"/>
      <w:r w:rsidRPr="00AE264B">
        <w:t xml:space="preserve"> Dongtai International Logistics Co., Ltd located at 3rd Floor, Building A-2, Haixiang Industrial Park, No. 3 </w:t>
      </w:r>
      <w:proofErr w:type="spellStart"/>
      <w:r w:rsidRPr="00AE264B">
        <w:t>Lijing</w:t>
      </w:r>
      <w:proofErr w:type="spellEnd"/>
      <w:r w:rsidRPr="00AE264B">
        <w:t xml:space="preserve"> North Road, Pingshan Comprehensive Bonded Zone, Pingshan District, Shenzhen(Dongtai). Buffal</w:t>
      </w:r>
      <w:r w:rsidR="008C2738" w:rsidRPr="00AE264B">
        <w:t xml:space="preserve">o </w:t>
      </w:r>
      <w:r w:rsidRPr="00AE264B">
        <w:t xml:space="preserve">and Dongtai shall be referred to individually as a “Party” and collectively as the “Parties”. </w:t>
      </w:r>
      <w:r w:rsidRPr="00AE264B">
        <w:rPr>
          <w:lang w:val="zh-CN"/>
        </w:rPr>
        <w:t>本服务协议</w:t>
      </w:r>
      <w:r w:rsidRPr="00AE264B">
        <w:t>(“</w:t>
      </w:r>
      <w:r w:rsidRPr="00AE264B">
        <w:rPr>
          <w:lang w:val="zh-CN"/>
        </w:rPr>
        <w:t>协议</w:t>
      </w:r>
      <w:r w:rsidRPr="00AE264B">
        <w:t>”)</w:t>
      </w:r>
      <w:r w:rsidRPr="00AE264B">
        <w:rPr>
          <w:lang w:val="zh-CN"/>
        </w:rPr>
        <w:t>于</w:t>
      </w:r>
      <w:r w:rsidRPr="00AE264B">
        <w:t>202</w:t>
      </w:r>
      <w:r w:rsidR="005C34D5">
        <w:rPr>
          <w:rFonts w:hint="eastAsia"/>
        </w:rPr>
        <w:t>6</w:t>
      </w:r>
      <w:r w:rsidRPr="00AE264B">
        <w:rPr>
          <w:lang w:val="zh-CN"/>
        </w:rPr>
        <w:t>年</w:t>
      </w:r>
      <w:r w:rsidR="005C34D5">
        <w:rPr>
          <w:rFonts w:hint="eastAsia"/>
        </w:rPr>
        <w:t>1</w:t>
      </w:r>
      <w:r w:rsidRPr="00AE264B">
        <w:rPr>
          <w:lang w:val="zh-CN"/>
        </w:rPr>
        <w:t>月</w:t>
      </w:r>
      <w:r w:rsidRPr="00AE264B">
        <w:t>01</w:t>
      </w:r>
      <w:r w:rsidRPr="00AE264B">
        <w:rPr>
          <w:lang w:val="zh-CN"/>
        </w:rPr>
        <w:t>日</w:t>
      </w:r>
      <w:r w:rsidRPr="00AE264B">
        <w:t>(“</w:t>
      </w:r>
      <w:r w:rsidRPr="00AE264B">
        <w:rPr>
          <w:lang w:val="zh-CN"/>
        </w:rPr>
        <w:t>生效日期</w:t>
      </w:r>
      <w:r w:rsidRPr="00AE264B">
        <w:t>”)</w:t>
      </w:r>
      <w:r w:rsidRPr="00AE264B">
        <w:rPr>
          <w:lang w:val="zh-CN"/>
        </w:rPr>
        <w:t>由特拉华公司</w:t>
      </w:r>
      <w:r w:rsidR="00BA2763" w:rsidRPr="00AE264B">
        <w:t>Buffalo Games, LLC</w:t>
      </w:r>
      <w:r w:rsidRPr="00AE264B">
        <w:t>.(</w:t>
      </w:r>
      <w:r w:rsidRPr="00AE264B">
        <w:rPr>
          <w:lang w:val="zh-CN"/>
        </w:rPr>
        <w:t>总部位于</w:t>
      </w:r>
      <w:r w:rsidRPr="00AE264B">
        <w:t>205 Dingens Street Buffalo NY 14206 United States</w:t>
      </w:r>
      <w:r w:rsidR="008F0440" w:rsidRPr="00AE264B">
        <w:t xml:space="preserve"> </w:t>
      </w:r>
      <w:r w:rsidRPr="00AE264B">
        <w:t>(“</w:t>
      </w:r>
      <w:r w:rsidRPr="00AE264B">
        <w:rPr>
          <w:u w:val="single"/>
        </w:rPr>
        <w:t>Buffalo</w:t>
      </w:r>
      <w:r w:rsidR="00BA2763" w:rsidRPr="00AE264B">
        <w:rPr>
          <w:u w:val="single"/>
        </w:rPr>
        <w:t xml:space="preserve"> Games</w:t>
      </w:r>
      <w:r w:rsidRPr="00AE264B">
        <w:t xml:space="preserve"> ”))</w:t>
      </w:r>
      <w:r w:rsidRPr="00AE264B">
        <w:rPr>
          <w:lang w:val="zh-CN"/>
        </w:rPr>
        <w:t>与</w:t>
      </w:r>
      <w:r w:rsidRPr="00AE264B">
        <w:rPr>
          <w:lang w:bidi="ar"/>
        </w:rPr>
        <w:t>深圳市东泰国际物流有限公司</w:t>
      </w:r>
      <w:r w:rsidRPr="00AE264B">
        <w:rPr>
          <w:lang w:bidi="ar"/>
        </w:rPr>
        <w:t> </w:t>
      </w:r>
      <w:r w:rsidRPr="00AE264B">
        <w:t>(</w:t>
      </w:r>
      <w:r w:rsidRPr="00AE264B">
        <w:rPr>
          <w:lang w:val="zh-CN"/>
        </w:rPr>
        <w:t>位于</w:t>
      </w:r>
      <w:r w:rsidRPr="00AE264B">
        <w:t>深圳市坪山区龙田街道老坑社区荔景北路</w:t>
      </w:r>
      <w:r w:rsidRPr="00AE264B">
        <w:t>3</w:t>
      </w:r>
      <w:r w:rsidRPr="00AE264B">
        <w:t>号海翔工业园</w:t>
      </w:r>
      <w:r w:rsidRPr="00AE264B">
        <w:t>A-2</w:t>
      </w:r>
      <w:r w:rsidRPr="00AE264B">
        <w:t>栋厂房</w:t>
      </w:r>
      <w:r w:rsidRPr="00AE264B">
        <w:t>301)</w:t>
      </w:r>
      <w:r w:rsidRPr="00AE264B">
        <w:rPr>
          <w:lang w:val="zh-CN"/>
        </w:rPr>
        <w:t>签订。</w:t>
      </w:r>
      <w:r w:rsidRPr="00AE264B">
        <w:rPr>
          <w:lang w:val="zh-CN"/>
        </w:rPr>
        <w:t>Buffalo</w:t>
      </w:r>
      <w:r w:rsidRPr="00AE264B">
        <w:rPr>
          <w:lang w:val="zh-CN"/>
        </w:rPr>
        <w:t>和东泰应单独称为</w:t>
      </w:r>
      <w:r w:rsidRPr="00AE264B">
        <w:rPr>
          <w:lang w:val="zh-CN"/>
        </w:rPr>
        <w:t>“</w:t>
      </w:r>
      <w:r w:rsidRPr="00AE264B">
        <w:rPr>
          <w:lang w:val="zh-CN"/>
        </w:rPr>
        <w:t>一方</w:t>
      </w:r>
      <w:r w:rsidRPr="00AE264B">
        <w:rPr>
          <w:lang w:val="zh-CN"/>
        </w:rPr>
        <w:t>”</w:t>
      </w:r>
      <w:r w:rsidRPr="00AE264B">
        <w:rPr>
          <w:lang w:val="zh-CN"/>
        </w:rPr>
        <w:t>，合称为</w:t>
      </w:r>
      <w:r w:rsidRPr="00AE264B">
        <w:rPr>
          <w:lang w:val="zh-CN"/>
        </w:rPr>
        <w:t>“</w:t>
      </w:r>
      <w:r w:rsidRPr="00AE264B">
        <w:rPr>
          <w:lang w:val="zh-CN"/>
        </w:rPr>
        <w:t>双方</w:t>
      </w:r>
      <w:r w:rsidRPr="00AE264B">
        <w:rPr>
          <w:lang w:val="zh-CN"/>
        </w:rPr>
        <w:t>”</w:t>
      </w:r>
      <w:r w:rsidRPr="00AE264B">
        <w:rPr>
          <w:rFonts w:hint="eastAsia"/>
          <w:lang w:val="zh-CN"/>
        </w:rPr>
        <w:t>。</w:t>
      </w:r>
    </w:p>
    <w:p w14:paraId="470E5DA1" w14:textId="77777777" w:rsidR="00613664" w:rsidRDefault="00613664" w:rsidP="00AE264B">
      <w:pPr>
        <w:rPr>
          <w:lang w:val="zh-CN"/>
        </w:rPr>
      </w:pPr>
    </w:p>
    <w:p w14:paraId="0D2ACC52" w14:textId="77777777" w:rsidR="00613664" w:rsidRDefault="00613664" w:rsidP="00AE264B">
      <w:pPr>
        <w:rPr>
          <w:lang w:val="zh-CN"/>
        </w:rPr>
      </w:pPr>
    </w:p>
    <w:p w14:paraId="3DED2FAB" w14:textId="77777777" w:rsidR="00613664" w:rsidRDefault="00F70521" w:rsidP="00AE264B">
      <w:r>
        <w:t xml:space="preserve">Signed and Agreed by: </w:t>
      </w:r>
      <w:r>
        <w:tab/>
      </w:r>
      <w:r>
        <w:tab/>
      </w:r>
      <w:r>
        <w:tab/>
      </w:r>
      <w:r>
        <w:tab/>
      </w:r>
      <w:r>
        <w:tab/>
        <w:t>Signed and Agreed by:</w:t>
      </w:r>
    </w:p>
    <w:p w14:paraId="4F4A90B5" w14:textId="77777777" w:rsidR="00613664" w:rsidRDefault="00613664" w:rsidP="00AE264B"/>
    <w:p w14:paraId="24B9868F" w14:textId="77777777" w:rsidR="00613664" w:rsidRDefault="00613664" w:rsidP="00AE264B"/>
    <w:p w14:paraId="7C6BD69D" w14:textId="77777777" w:rsidR="00613664" w:rsidRDefault="00613664" w:rsidP="00AE264B"/>
    <w:p w14:paraId="50154DDB" w14:textId="77777777" w:rsidR="00613664" w:rsidRDefault="00613664" w:rsidP="00AE264B"/>
    <w:p w14:paraId="5C58981C" w14:textId="77777777" w:rsidR="00613664" w:rsidRDefault="00F70521" w:rsidP="00AE264B">
      <w:r>
        <w:t xml:space="preserve">------------------------------------ </w:t>
      </w:r>
      <w:r>
        <w:tab/>
      </w:r>
      <w:r>
        <w:tab/>
      </w:r>
      <w:r>
        <w:tab/>
      </w:r>
      <w:r>
        <w:tab/>
      </w:r>
      <w:r>
        <w:tab/>
        <w:t>-----------------------------------------</w:t>
      </w:r>
    </w:p>
    <w:p w14:paraId="4D1071E1" w14:textId="77777777" w:rsidR="00613664" w:rsidRDefault="00F70521" w:rsidP="00AE264B">
      <w:proofErr w:type="spellStart"/>
      <w:r>
        <w:t>ShenZhen</w:t>
      </w:r>
      <w:proofErr w:type="spellEnd"/>
      <w:r>
        <w:t xml:space="preserve"> Dongtai International Logistics Co., Ltd</w:t>
      </w:r>
      <w:r>
        <w:rPr>
          <w:rFonts w:ascii="CIDFont+F2" w:hAnsi="CIDFont+F2" w:cs="CIDFont+F2"/>
        </w:rPr>
        <w:tab/>
      </w:r>
      <w:r>
        <w:rPr>
          <w:rFonts w:ascii="CIDFont+F2" w:hAnsi="CIDFont+F2" w:cs="CIDFont+F2"/>
        </w:rPr>
        <w:tab/>
      </w:r>
      <w:r w:rsidRPr="00AE264B">
        <w:rPr>
          <w:rFonts w:ascii="CIDFont+F2" w:hAnsi="CIDFont+F2" w:cs="CIDFont+F2" w:hint="eastAsia"/>
        </w:rPr>
        <w:t>Buffalo Games LLC.</w:t>
      </w:r>
    </w:p>
    <w:p w14:paraId="4ED5BDB7" w14:textId="22F8B76D" w:rsidR="00613664" w:rsidRPr="003F4BF7" w:rsidRDefault="00F70521" w:rsidP="00AE264B">
      <w:pPr>
        <w:rPr>
          <w:color w:val="0000FF"/>
        </w:rPr>
      </w:pPr>
      <w:r>
        <w:t xml:space="preserve">Name: </w:t>
      </w:r>
      <w:proofErr w:type="spellStart"/>
      <w:r>
        <w:t>Liufei</w:t>
      </w:r>
      <w:proofErr w:type="spellEnd"/>
      <w:r>
        <w:t xml:space="preserve"> Yang </w:t>
      </w:r>
      <w:r>
        <w:tab/>
      </w:r>
      <w:r>
        <w:tab/>
      </w:r>
      <w:r>
        <w:tab/>
      </w:r>
      <w:r>
        <w:tab/>
      </w:r>
      <w:r>
        <w:tab/>
      </w:r>
      <w:r>
        <w:tab/>
        <w:t>Name:</w:t>
      </w:r>
    </w:p>
    <w:p w14:paraId="3F8D9775" w14:textId="176DE120" w:rsidR="00613664" w:rsidRDefault="00F70521" w:rsidP="00AE264B">
      <w:pPr>
        <w:rPr>
          <w:color w:val="0000FF"/>
        </w:rPr>
      </w:pPr>
      <w:r>
        <w:t xml:space="preserve">Title: </w:t>
      </w:r>
      <w:r w:rsidR="003F4BF7">
        <w:t xml:space="preserve">   </w:t>
      </w:r>
      <w:r>
        <w:t xml:space="preserve">Legal Owner                                </w:t>
      </w:r>
      <w:r>
        <w:tab/>
      </w:r>
      <w:r>
        <w:tab/>
        <w:t xml:space="preserve"> </w:t>
      </w:r>
      <w:r>
        <w:tab/>
      </w:r>
      <w:r w:rsidR="003F4BF7">
        <w:t xml:space="preserve">            </w:t>
      </w:r>
      <w:r w:rsidR="005C34D5">
        <w:rPr>
          <w:rFonts w:hint="eastAsia"/>
        </w:rPr>
        <w:t xml:space="preserve"> </w:t>
      </w:r>
      <w:r w:rsidR="003F4BF7">
        <w:t xml:space="preserve">  </w:t>
      </w:r>
      <w:r>
        <w:t xml:space="preserve">Title: </w:t>
      </w:r>
      <w:r w:rsidR="00BA2763">
        <w:rPr>
          <w:color w:val="0000FF"/>
        </w:rPr>
        <w:t xml:space="preserve"> </w:t>
      </w:r>
    </w:p>
    <w:p w14:paraId="35F832C7" w14:textId="6E62F066" w:rsidR="00613664" w:rsidRDefault="00F70521" w:rsidP="00AE264B">
      <w:r>
        <w:t xml:space="preserve">Date: </w:t>
      </w:r>
      <w:r w:rsidR="003F4BF7">
        <w:t xml:space="preserve">  </w:t>
      </w:r>
      <w:r w:rsidR="00AE264B">
        <w:rPr>
          <w:rFonts w:hint="eastAsia"/>
        </w:rPr>
        <w:t>1st</w:t>
      </w:r>
      <w:r w:rsidR="00AE264B">
        <w:rPr>
          <w:rFonts w:hint="eastAsia"/>
          <w:vertAlign w:val="superscript"/>
        </w:rPr>
        <w:t xml:space="preserve"> </w:t>
      </w:r>
      <w:r w:rsidR="00AE264B">
        <w:t xml:space="preserve"> </w:t>
      </w:r>
      <w:r w:rsidR="005C34D5">
        <w:rPr>
          <w:rFonts w:hint="eastAsia"/>
        </w:rPr>
        <w:t>J</w:t>
      </w:r>
      <w:r w:rsidR="0019030C">
        <w:rPr>
          <w:rFonts w:hint="eastAsia"/>
        </w:rPr>
        <w:t>une</w:t>
      </w:r>
      <w:r w:rsidR="005C34D5">
        <w:rPr>
          <w:rFonts w:hint="eastAsia"/>
        </w:rPr>
        <w:t>,</w:t>
      </w:r>
      <w:r w:rsidR="00AE264B">
        <w:rPr>
          <w:rFonts w:hint="eastAsia"/>
        </w:rPr>
        <w:t xml:space="preserve"> </w:t>
      </w:r>
      <w:r w:rsidR="00AE264B">
        <w:t>202</w:t>
      </w:r>
      <w:r w:rsidR="0019030C">
        <w:rPr>
          <w:rFonts w:hint="eastAsia"/>
        </w:rPr>
        <w:t>5</w:t>
      </w:r>
      <w:r w:rsidR="00AE264B">
        <w:rPr>
          <w:rFonts w:eastAsia="CIDFont+F1"/>
          <w:sz w:val="23"/>
          <w:szCs w:val="23"/>
        </w:rPr>
        <w:tab/>
      </w:r>
      <w:r>
        <w:rPr>
          <w:rFonts w:eastAsia="CIDFont+F1"/>
          <w:sz w:val="23"/>
          <w:szCs w:val="23"/>
        </w:rPr>
        <w:tab/>
      </w:r>
      <w:r>
        <w:t xml:space="preserve"> </w:t>
      </w:r>
      <w:r>
        <w:tab/>
      </w:r>
      <w:r>
        <w:tab/>
      </w:r>
      <w:r w:rsidR="005C34D5">
        <w:rPr>
          <w:rFonts w:hint="eastAsia"/>
        </w:rPr>
        <w:t xml:space="preserve">             </w:t>
      </w:r>
      <w:r w:rsidR="0019030C">
        <w:rPr>
          <w:rFonts w:hint="eastAsia"/>
        </w:rPr>
        <w:t xml:space="preserve">                </w:t>
      </w:r>
      <w:r w:rsidR="005C34D5">
        <w:rPr>
          <w:rFonts w:hint="eastAsia"/>
        </w:rPr>
        <w:t xml:space="preserve"> </w:t>
      </w:r>
      <w:r>
        <w:t xml:space="preserve">Date: </w:t>
      </w:r>
      <w:r w:rsidR="00B66E63">
        <w:t>5</w:t>
      </w:r>
      <w:r w:rsidR="00B66E63" w:rsidRPr="00B66E63">
        <w:rPr>
          <w:vertAlign w:val="superscript"/>
        </w:rPr>
        <w:t>t</w:t>
      </w:r>
      <w:r w:rsidR="00B66E63">
        <w:rPr>
          <w:vertAlign w:val="superscript"/>
        </w:rPr>
        <w:t xml:space="preserve">h </w:t>
      </w:r>
      <w:r w:rsidR="00B66E63">
        <w:t>August</w:t>
      </w:r>
      <w:r>
        <w:rPr>
          <w:rFonts w:hint="eastAsia"/>
        </w:rPr>
        <w:t xml:space="preserve"> </w:t>
      </w:r>
      <w:r>
        <w:t>202</w:t>
      </w:r>
      <w:r>
        <w:rPr>
          <w:rFonts w:hint="eastAsia"/>
        </w:rPr>
        <w:t>5</w:t>
      </w:r>
      <w:r>
        <w:rPr>
          <w:rFonts w:eastAsia="CIDFont+F1"/>
          <w:sz w:val="23"/>
          <w:szCs w:val="23"/>
        </w:rPr>
        <w:tab/>
      </w:r>
      <w:r>
        <w:t xml:space="preserve"> </w:t>
      </w:r>
    </w:p>
    <w:p w14:paraId="5BEC6515" w14:textId="77777777" w:rsidR="00613664" w:rsidRDefault="00613664" w:rsidP="00AE264B"/>
    <w:p w14:paraId="1EA320C7" w14:textId="77777777" w:rsidR="00613664" w:rsidRDefault="00613664" w:rsidP="00AE264B"/>
    <w:p w14:paraId="01162C84" w14:textId="77777777" w:rsidR="00613664" w:rsidRDefault="00F70521" w:rsidP="00AE264B">
      <w:r>
        <w:t xml:space="preserve">The Parties have executed the agreement by their duly authorized representative’s as of the date of the signed agreement. </w:t>
      </w:r>
      <w:r>
        <w:rPr>
          <w:rFonts w:hint="eastAsia"/>
          <w:lang w:val="zh-CN"/>
        </w:rPr>
        <w:t>自签署协议之日起</w:t>
      </w:r>
      <w:r>
        <w:rPr>
          <w:rFonts w:hint="eastAsia"/>
        </w:rPr>
        <w:t>，</w:t>
      </w:r>
      <w:r>
        <w:rPr>
          <w:rFonts w:hint="eastAsia"/>
          <w:lang w:val="zh-CN"/>
        </w:rPr>
        <w:t>双方已由其正式授权代表执行本协议。</w:t>
      </w:r>
    </w:p>
    <w:p w14:paraId="77F31AC3" w14:textId="77777777" w:rsidR="00613664" w:rsidRDefault="00613664" w:rsidP="00AE264B"/>
    <w:p w14:paraId="216F4EC9" w14:textId="77777777" w:rsidR="00613664" w:rsidRDefault="00613664" w:rsidP="00AE264B"/>
    <w:p w14:paraId="518E32E2" w14:textId="77777777" w:rsidR="00613664" w:rsidRDefault="00F70521" w:rsidP="00AE264B">
      <w:r>
        <w:t xml:space="preserve">1. Scope </w:t>
      </w:r>
      <w:r>
        <w:rPr>
          <w:rFonts w:ascii="CIDFont+F1" w:hAnsi="CIDFont+F1" w:cs="CIDFont+F1" w:hint="eastAsia"/>
          <w:lang w:val="zh-CN"/>
        </w:rPr>
        <w:t>范围</w:t>
      </w:r>
    </w:p>
    <w:p w14:paraId="5742E516" w14:textId="77777777" w:rsidR="00613664" w:rsidRDefault="00613664" w:rsidP="00AE264B"/>
    <w:p w14:paraId="2BDA10F3" w14:textId="1F47E01E" w:rsidR="00613664" w:rsidRDefault="00F70521" w:rsidP="00AE264B">
      <w:r>
        <w:t xml:space="preserve">The scope of this agreement is for Dongtai to provide warehousing, order fulfilment and logistics services to </w:t>
      </w:r>
      <w:r>
        <w:rPr>
          <w:rFonts w:hint="eastAsia"/>
        </w:rPr>
        <w:t>Buffalo</w:t>
      </w:r>
      <w:r>
        <w:t>.</w:t>
      </w:r>
      <w:r>
        <w:rPr>
          <w:rFonts w:hint="eastAsia"/>
          <w:lang w:val="zh-CN"/>
        </w:rPr>
        <w:t>本协议的范围是东泰为</w:t>
      </w:r>
      <w:r>
        <w:rPr>
          <w:rFonts w:hint="eastAsia"/>
        </w:rPr>
        <w:t>Buffalo</w:t>
      </w:r>
      <w:r>
        <w:rPr>
          <w:rFonts w:hint="eastAsia"/>
          <w:lang w:val="zh-CN"/>
        </w:rPr>
        <w:t>提供仓储、订单履行和物流服务。</w:t>
      </w:r>
    </w:p>
    <w:p w14:paraId="38BD05E9" w14:textId="77777777" w:rsidR="00613664" w:rsidRDefault="00613664" w:rsidP="00AE264B"/>
    <w:p w14:paraId="0BBAAAA1" w14:textId="77777777" w:rsidR="00AE264B" w:rsidRDefault="00AE264B" w:rsidP="00AE264B"/>
    <w:p w14:paraId="0657CBB2" w14:textId="1FF817ED" w:rsidR="00613664" w:rsidRDefault="00F70521" w:rsidP="00AE264B">
      <w:pPr>
        <w:rPr>
          <w:rFonts w:ascii="CIDFont+F1" w:hAnsi="CIDFont+F1" w:cs="CIDFont+F1"/>
          <w:lang w:val="zh-CN"/>
        </w:rPr>
      </w:pPr>
      <w:r>
        <w:lastRenderedPageBreak/>
        <w:t xml:space="preserve">2. Contract Period </w:t>
      </w:r>
      <w:r>
        <w:rPr>
          <w:rFonts w:ascii="CIDFont+F1" w:hAnsi="CIDFont+F1" w:cs="CIDFont+F1" w:hint="eastAsia"/>
          <w:lang w:val="zh-CN"/>
        </w:rPr>
        <w:t>合同期间</w:t>
      </w:r>
    </w:p>
    <w:p w14:paraId="083873F3" w14:textId="77777777" w:rsidR="00613664" w:rsidRDefault="00613664" w:rsidP="00AE264B"/>
    <w:p w14:paraId="2147DF48" w14:textId="72AEF287" w:rsidR="00613664" w:rsidRDefault="004E7253" w:rsidP="00AE264B">
      <w:r>
        <w:t xml:space="preserve"> </w:t>
      </w:r>
      <w:r w:rsidR="00F70521">
        <w:t>202</w:t>
      </w:r>
      <w:r w:rsidR="005C34D5">
        <w:rPr>
          <w:rFonts w:hint="eastAsia"/>
        </w:rPr>
        <w:t>6</w:t>
      </w:r>
      <w:r w:rsidR="00F70521">
        <w:t>/0</w:t>
      </w:r>
      <w:r w:rsidR="005C34D5">
        <w:rPr>
          <w:rFonts w:hint="eastAsia"/>
        </w:rPr>
        <w:t>1</w:t>
      </w:r>
      <w:r w:rsidR="00F70521">
        <w:t>/</w:t>
      </w:r>
      <w:r w:rsidR="00F70521">
        <w:rPr>
          <w:rFonts w:hint="eastAsia"/>
        </w:rPr>
        <w:t>01</w:t>
      </w:r>
      <w:r w:rsidR="00F70521">
        <w:t xml:space="preserve"> – 202</w:t>
      </w:r>
      <w:r w:rsidR="005C34D5">
        <w:rPr>
          <w:rFonts w:hint="eastAsia"/>
        </w:rPr>
        <w:t>6</w:t>
      </w:r>
      <w:r w:rsidR="00F70521">
        <w:t>/</w:t>
      </w:r>
      <w:r w:rsidR="005C34D5">
        <w:rPr>
          <w:rFonts w:hint="eastAsia"/>
        </w:rPr>
        <w:t>06</w:t>
      </w:r>
      <w:r w:rsidR="00F70521">
        <w:t>/3</w:t>
      </w:r>
      <w:r w:rsidR="005C34D5">
        <w:rPr>
          <w:rFonts w:hint="eastAsia"/>
        </w:rPr>
        <w:t>0</w:t>
      </w:r>
      <w:r w:rsidR="00F70521">
        <w:t xml:space="preserve"> </w:t>
      </w:r>
      <w:r w:rsidR="00F70521">
        <w:rPr>
          <w:rFonts w:hint="eastAsia"/>
        </w:rPr>
        <w:t xml:space="preserve">    </w:t>
      </w:r>
      <w:r>
        <w:t xml:space="preserve">       </w:t>
      </w:r>
      <w:r w:rsidR="00F70521">
        <w:rPr>
          <w:rFonts w:hint="eastAsia"/>
          <w:lang w:val="zh-CN"/>
        </w:rPr>
        <w:t>202</w:t>
      </w:r>
      <w:r w:rsidR="005C34D5">
        <w:rPr>
          <w:rFonts w:hint="eastAsia"/>
        </w:rPr>
        <w:t>6</w:t>
      </w:r>
      <w:r w:rsidR="00F70521">
        <w:rPr>
          <w:rFonts w:hint="eastAsia"/>
          <w:lang w:val="zh-CN"/>
        </w:rPr>
        <w:t>年</w:t>
      </w:r>
      <w:r w:rsidR="005C34D5">
        <w:rPr>
          <w:rFonts w:hint="eastAsia"/>
        </w:rPr>
        <w:t>1</w:t>
      </w:r>
      <w:r w:rsidR="00F70521">
        <w:rPr>
          <w:rFonts w:hint="eastAsia"/>
          <w:lang w:val="zh-CN"/>
        </w:rPr>
        <w:t>月</w:t>
      </w:r>
      <w:r w:rsidR="00F70521">
        <w:rPr>
          <w:rFonts w:hint="eastAsia"/>
        </w:rPr>
        <w:t>01</w:t>
      </w:r>
      <w:r w:rsidR="00F70521">
        <w:rPr>
          <w:rFonts w:hint="eastAsia"/>
          <w:lang w:val="zh-CN"/>
        </w:rPr>
        <w:t>日至</w:t>
      </w:r>
      <w:r w:rsidR="00F70521">
        <w:rPr>
          <w:rFonts w:hint="eastAsia"/>
          <w:lang w:val="zh-CN"/>
        </w:rPr>
        <w:t>202</w:t>
      </w:r>
      <w:r w:rsidR="005C34D5">
        <w:rPr>
          <w:rFonts w:hint="eastAsia"/>
        </w:rPr>
        <w:t>6</w:t>
      </w:r>
      <w:r w:rsidR="00F70521">
        <w:rPr>
          <w:rFonts w:hint="eastAsia"/>
          <w:lang w:val="zh-CN"/>
        </w:rPr>
        <w:t>年</w:t>
      </w:r>
      <w:r w:rsidR="005C34D5">
        <w:rPr>
          <w:rFonts w:hint="eastAsia"/>
        </w:rPr>
        <w:t>6</w:t>
      </w:r>
      <w:r w:rsidR="00F70521">
        <w:rPr>
          <w:rFonts w:hint="eastAsia"/>
          <w:lang w:val="zh-CN"/>
        </w:rPr>
        <w:t>月</w:t>
      </w:r>
      <w:r w:rsidR="00F70521">
        <w:rPr>
          <w:rFonts w:hint="eastAsia"/>
        </w:rPr>
        <w:t>3</w:t>
      </w:r>
      <w:r w:rsidR="005C34D5">
        <w:rPr>
          <w:rFonts w:hint="eastAsia"/>
        </w:rPr>
        <w:t>0</w:t>
      </w:r>
      <w:r w:rsidR="00F70521">
        <w:rPr>
          <w:rFonts w:hint="eastAsia"/>
          <w:lang w:val="zh-CN"/>
        </w:rPr>
        <w:t>日</w:t>
      </w:r>
    </w:p>
    <w:p w14:paraId="07D29FA5" w14:textId="77777777" w:rsidR="00613664" w:rsidRDefault="00613664" w:rsidP="00AE264B"/>
    <w:p w14:paraId="6D9ACD2E" w14:textId="77777777" w:rsidR="00613664" w:rsidRDefault="00613664" w:rsidP="00AE264B"/>
    <w:p w14:paraId="782DD8DF" w14:textId="77777777" w:rsidR="00613664" w:rsidRDefault="00613664" w:rsidP="00AE264B"/>
    <w:p w14:paraId="5D4D8E7E" w14:textId="77777777" w:rsidR="00613664" w:rsidRDefault="00F70521" w:rsidP="00AE264B">
      <w:r>
        <w:t xml:space="preserve">3. Contact window </w:t>
      </w:r>
      <w:r>
        <w:rPr>
          <w:rFonts w:hint="eastAsia"/>
          <w:lang w:val="zh-CN"/>
        </w:rPr>
        <w:t>联系窗口</w:t>
      </w:r>
    </w:p>
    <w:p w14:paraId="0360609A" w14:textId="77777777" w:rsidR="00613664" w:rsidRDefault="00613664" w:rsidP="00AE264B"/>
    <w:p w14:paraId="2366ABD8" w14:textId="71D68466" w:rsidR="00613664" w:rsidRDefault="00101E76" w:rsidP="00AE264B">
      <w:r>
        <w:t xml:space="preserve">  </w:t>
      </w:r>
      <w:r w:rsidR="00F70521">
        <w:rPr>
          <w:rFonts w:hint="eastAsia"/>
        </w:rPr>
        <w:t xml:space="preserve">Buffalo Games LLC.  </w:t>
      </w:r>
      <w:r w:rsidR="00F70521">
        <w:rPr>
          <w:rFonts w:hint="eastAsia"/>
          <w:lang w:val="zh-CN"/>
        </w:rPr>
        <w:t>主要联络</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3664" w14:paraId="320BDF17" w14:textId="77777777">
        <w:tc>
          <w:tcPr>
            <w:tcW w:w="4675" w:type="dxa"/>
          </w:tcPr>
          <w:p w14:paraId="1F1114A5" w14:textId="77777777" w:rsidR="00613664" w:rsidRPr="00E16BC2" w:rsidRDefault="00613664" w:rsidP="00AE264B">
            <w:pPr>
              <w:rPr>
                <w:rFonts w:cstheme="minorHAnsi"/>
              </w:rPr>
            </w:pPr>
          </w:p>
          <w:p w14:paraId="4CC28981" w14:textId="60CF3EBB" w:rsidR="00613664" w:rsidRPr="00E16BC2" w:rsidRDefault="0041699B" w:rsidP="00AE264B">
            <w:pPr>
              <w:rPr>
                <w:rFonts w:cstheme="minorHAnsi"/>
              </w:rPr>
            </w:pPr>
            <w:r w:rsidRPr="00E16BC2">
              <w:rPr>
                <w:rFonts w:cstheme="minorHAnsi"/>
              </w:rPr>
              <w:t>Nagendra Raina</w:t>
            </w:r>
          </w:p>
          <w:p w14:paraId="71C56AE7" w14:textId="543E5930" w:rsidR="00613664" w:rsidRPr="00E16BC2" w:rsidRDefault="00F70521" w:rsidP="00AE264B">
            <w:pPr>
              <w:rPr>
                <w:rFonts w:cstheme="minorHAnsi"/>
              </w:rPr>
            </w:pPr>
            <w:r w:rsidRPr="00E16BC2">
              <w:rPr>
                <w:rFonts w:cstheme="minorHAnsi"/>
              </w:rPr>
              <w:t xml:space="preserve">President, </w:t>
            </w:r>
            <w:r w:rsidR="0041699B" w:rsidRPr="00E16BC2">
              <w:rPr>
                <w:rFonts w:cstheme="minorHAnsi"/>
              </w:rPr>
              <w:t>Buffalo Games</w:t>
            </w:r>
            <w:r w:rsidRPr="00E16BC2">
              <w:rPr>
                <w:rFonts w:cstheme="minorHAnsi"/>
              </w:rPr>
              <w:t xml:space="preserve">, </w:t>
            </w:r>
            <w:r w:rsidR="0041699B" w:rsidRPr="00E16BC2">
              <w:rPr>
                <w:rFonts w:cstheme="minorHAnsi"/>
              </w:rPr>
              <w:t>NY</w:t>
            </w:r>
            <w:r w:rsidRPr="00E16BC2">
              <w:rPr>
                <w:rFonts w:cstheme="minorHAnsi"/>
              </w:rPr>
              <w:t xml:space="preserve"> US</w:t>
            </w:r>
          </w:p>
          <w:p w14:paraId="3DA317BB" w14:textId="023F4C37" w:rsidR="00613664" w:rsidRPr="00E16BC2" w:rsidRDefault="00F70521" w:rsidP="00AE264B">
            <w:pPr>
              <w:rPr>
                <w:rFonts w:cstheme="minorHAnsi"/>
              </w:rPr>
            </w:pPr>
            <w:r w:rsidRPr="00E16BC2">
              <w:rPr>
                <w:rFonts w:cstheme="minorHAnsi"/>
              </w:rPr>
              <w:t xml:space="preserve">Direct Line: +1 </w:t>
            </w:r>
            <w:r w:rsidR="0041699B" w:rsidRPr="00E16BC2">
              <w:rPr>
                <w:rFonts w:cstheme="minorHAnsi"/>
              </w:rPr>
              <w:t>716-635-5000</w:t>
            </w:r>
          </w:p>
          <w:p w14:paraId="34D2257E" w14:textId="515B82D1" w:rsidR="00613664" w:rsidRPr="007842EF" w:rsidRDefault="00F70521" w:rsidP="00AE264B">
            <w:pPr>
              <w:rPr>
                <w:rStyle w:val="Hyperlink"/>
                <w:rFonts w:cstheme="minorHAnsi"/>
                <w:color w:val="0000FF"/>
              </w:rPr>
            </w:pPr>
            <w:r w:rsidRPr="007842EF">
              <w:rPr>
                <w:rFonts w:cstheme="minorHAnsi"/>
                <w:color w:val="auto"/>
              </w:rPr>
              <w:t xml:space="preserve">Email: </w:t>
            </w:r>
            <w:r w:rsidR="0041699B" w:rsidRPr="00E16BC2">
              <w:rPr>
                <w:rStyle w:val="Hyperlink"/>
                <w:rFonts w:cstheme="minorHAnsi"/>
                <w:color w:val="0000FF"/>
              </w:rPr>
              <w:t>nraina@buffalogames.com</w:t>
            </w:r>
            <w:r w:rsidR="00BA2763" w:rsidRPr="00E16BC2">
              <w:rPr>
                <w:rStyle w:val="Hyperlink"/>
                <w:rFonts w:cstheme="minorHAnsi"/>
                <w:color w:val="0000FF"/>
              </w:rPr>
              <w:t xml:space="preserve"> </w:t>
            </w:r>
            <w:r w:rsidR="007E5EB3" w:rsidRPr="00E16BC2">
              <w:rPr>
                <w:rStyle w:val="Hyperlink"/>
                <w:rFonts w:cstheme="minorHAnsi"/>
                <w:color w:val="0000FF"/>
              </w:rPr>
              <w:t xml:space="preserve"> </w:t>
            </w:r>
          </w:p>
          <w:p w14:paraId="7CF53454" w14:textId="77777777" w:rsidR="00613664" w:rsidRPr="00E16BC2" w:rsidRDefault="00613664" w:rsidP="00AE264B">
            <w:pPr>
              <w:rPr>
                <w:rFonts w:cstheme="minorHAnsi"/>
              </w:rPr>
            </w:pPr>
          </w:p>
        </w:tc>
        <w:tc>
          <w:tcPr>
            <w:tcW w:w="4675" w:type="dxa"/>
          </w:tcPr>
          <w:p w14:paraId="65E56762" w14:textId="77777777" w:rsidR="00613664" w:rsidRPr="00E16BC2" w:rsidRDefault="00613664" w:rsidP="00AE264B">
            <w:pPr>
              <w:rPr>
                <w:rFonts w:cstheme="minorHAnsi"/>
              </w:rPr>
            </w:pPr>
          </w:p>
          <w:p w14:paraId="2CBC17F5" w14:textId="4DA24280" w:rsidR="00613664" w:rsidRPr="00E16BC2" w:rsidRDefault="00A315B6" w:rsidP="00AE264B">
            <w:pPr>
              <w:rPr>
                <w:rFonts w:cstheme="minorHAnsi"/>
              </w:rPr>
            </w:pPr>
            <w:r w:rsidRPr="00E16BC2">
              <w:rPr>
                <w:rFonts w:cstheme="minorHAnsi"/>
              </w:rPr>
              <w:t>Matt McDonell</w:t>
            </w:r>
          </w:p>
          <w:p w14:paraId="46EFE76C" w14:textId="04BE55FA" w:rsidR="00613664" w:rsidRPr="00E16BC2" w:rsidRDefault="00A315B6" w:rsidP="00AE264B">
            <w:pPr>
              <w:rPr>
                <w:rFonts w:cstheme="minorHAnsi"/>
              </w:rPr>
            </w:pPr>
            <w:r w:rsidRPr="00E16BC2">
              <w:rPr>
                <w:rFonts w:cstheme="minorHAnsi"/>
              </w:rPr>
              <w:t>Manager Order Fulfilment Operations</w:t>
            </w:r>
            <w:r w:rsidR="00F70521" w:rsidRPr="00E16BC2">
              <w:rPr>
                <w:rFonts w:cstheme="minorHAnsi"/>
              </w:rPr>
              <w:t xml:space="preserve">, </w:t>
            </w:r>
            <w:r w:rsidRPr="00E16BC2">
              <w:rPr>
                <w:rFonts w:cstheme="minorHAnsi"/>
              </w:rPr>
              <w:t>Buffalo</w:t>
            </w:r>
            <w:r w:rsidR="00F70521" w:rsidRPr="00E16BC2">
              <w:rPr>
                <w:rFonts w:cstheme="minorHAnsi"/>
              </w:rPr>
              <w:t xml:space="preserve">, </w:t>
            </w:r>
            <w:r w:rsidRPr="00E16BC2">
              <w:rPr>
                <w:rFonts w:cstheme="minorHAnsi"/>
              </w:rPr>
              <w:t xml:space="preserve">NY </w:t>
            </w:r>
            <w:r w:rsidR="00F70521" w:rsidRPr="00E16BC2">
              <w:rPr>
                <w:rFonts w:cstheme="minorHAnsi"/>
              </w:rPr>
              <w:t>US</w:t>
            </w:r>
          </w:p>
          <w:p w14:paraId="6D40C9EB" w14:textId="7D849A97" w:rsidR="00613664" w:rsidRPr="00E16BC2" w:rsidRDefault="00F70521" w:rsidP="00AE264B">
            <w:pPr>
              <w:rPr>
                <w:rFonts w:cstheme="minorHAnsi"/>
              </w:rPr>
            </w:pPr>
            <w:r w:rsidRPr="007842EF">
              <w:rPr>
                <w:rFonts w:cstheme="minorHAnsi"/>
                <w:color w:val="auto"/>
              </w:rPr>
              <w:t xml:space="preserve">Email: </w:t>
            </w:r>
            <w:r w:rsidR="00A315B6" w:rsidRPr="00E16BC2">
              <w:rPr>
                <w:rStyle w:val="Hyperlink"/>
                <w:rFonts w:cstheme="minorHAnsi"/>
                <w:color w:val="0000FF"/>
              </w:rPr>
              <w:t>mmcdonell@buffalogames.com</w:t>
            </w:r>
          </w:p>
          <w:p w14:paraId="698F1B01" w14:textId="77777777" w:rsidR="00613664" w:rsidRPr="00E16BC2" w:rsidRDefault="00613664" w:rsidP="00AE264B">
            <w:pPr>
              <w:rPr>
                <w:rFonts w:cstheme="minorHAnsi"/>
              </w:rPr>
            </w:pPr>
          </w:p>
        </w:tc>
      </w:tr>
      <w:tr w:rsidR="00BD2E6D" w14:paraId="053C5F35" w14:textId="77777777">
        <w:tc>
          <w:tcPr>
            <w:tcW w:w="4675" w:type="dxa"/>
          </w:tcPr>
          <w:p w14:paraId="760EBED7" w14:textId="77777777" w:rsidR="00BD2E6D" w:rsidRPr="00E16BC2" w:rsidRDefault="00BD2E6D" w:rsidP="00AE264B">
            <w:pPr>
              <w:rPr>
                <w:rFonts w:cstheme="minorHAnsi"/>
              </w:rPr>
            </w:pPr>
          </w:p>
        </w:tc>
        <w:tc>
          <w:tcPr>
            <w:tcW w:w="4675" w:type="dxa"/>
          </w:tcPr>
          <w:p w14:paraId="2EBC34A5" w14:textId="77777777" w:rsidR="00BD2E6D" w:rsidRPr="00E16BC2" w:rsidRDefault="00BD2E6D" w:rsidP="00AE264B">
            <w:pPr>
              <w:rPr>
                <w:rFonts w:cstheme="minorHAnsi"/>
              </w:rPr>
            </w:pPr>
          </w:p>
        </w:tc>
      </w:tr>
      <w:tr w:rsidR="00613664" w14:paraId="0B567949" w14:textId="77777777">
        <w:tc>
          <w:tcPr>
            <w:tcW w:w="4675" w:type="dxa"/>
          </w:tcPr>
          <w:p w14:paraId="0C7A3426" w14:textId="77777777" w:rsidR="00613664" w:rsidRPr="00E16BC2" w:rsidRDefault="00F70521" w:rsidP="00AE264B">
            <w:pPr>
              <w:rPr>
                <w:rFonts w:cstheme="minorHAnsi"/>
              </w:rPr>
            </w:pPr>
            <w:r w:rsidRPr="00E16BC2">
              <w:rPr>
                <w:rFonts w:cstheme="minorHAnsi"/>
              </w:rPr>
              <w:t xml:space="preserve">Sarah Sha </w:t>
            </w:r>
          </w:p>
          <w:p w14:paraId="472F5186" w14:textId="77777777" w:rsidR="00613664" w:rsidRPr="00E16BC2" w:rsidRDefault="00F70521" w:rsidP="00AE264B">
            <w:pPr>
              <w:rPr>
                <w:rFonts w:cstheme="minorHAnsi"/>
                <w:color w:val="auto"/>
              </w:rPr>
            </w:pPr>
            <w:r w:rsidRPr="00E16BC2">
              <w:rPr>
                <w:rFonts w:cstheme="minorHAnsi"/>
              </w:rPr>
              <w:t xml:space="preserve">Sales &amp; Operations Specialist for Asia Pacific, </w:t>
            </w:r>
            <w:r w:rsidRPr="00E16BC2">
              <w:rPr>
                <w:rFonts w:cstheme="minorHAnsi"/>
                <w:color w:val="auto"/>
              </w:rPr>
              <w:t>Shenzhen, China</w:t>
            </w:r>
          </w:p>
          <w:p w14:paraId="7D575299" w14:textId="77777777" w:rsidR="00613664" w:rsidRPr="00873641" w:rsidRDefault="00F70521" w:rsidP="00AE264B">
            <w:pPr>
              <w:rPr>
                <w:rFonts w:cstheme="minorHAnsi"/>
              </w:rPr>
            </w:pPr>
            <w:r w:rsidRPr="007842EF">
              <w:rPr>
                <w:rFonts w:cstheme="minorHAnsi"/>
              </w:rPr>
              <w:t>Mobile: +86 159 1988 2935</w:t>
            </w:r>
          </w:p>
          <w:p w14:paraId="1A08BE61" w14:textId="6A6702AB" w:rsidR="00613664" w:rsidRPr="007842EF" w:rsidRDefault="00F70521" w:rsidP="00AE264B">
            <w:pPr>
              <w:tabs>
                <w:tab w:val="right" w:pos="4459"/>
              </w:tabs>
              <w:rPr>
                <w:rFonts w:cstheme="minorHAnsi"/>
                <w:color w:val="auto"/>
              </w:rPr>
            </w:pPr>
            <w:r w:rsidRPr="007842EF">
              <w:rPr>
                <w:rFonts w:cstheme="minorHAnsi"/>
                <w:color w:val="auto"/>
              </w:rPr>
              <w:t xml:space="preserve">Email: </w:t>
            </w:r>
            <w:r w:rsidR="00873641">
              <w:rPr>
                <w:rStyle w:val="Hyperlink"/>
                <w:color w:val="0000FF"/>
              </w:rPr>
              <w:t>ss</w:t>
            </w:r>
            <w:r w:rsidRPr="007842EF">
              <w:rPr>
                <w:rStyle w:val="Hyperlink"/>
                <w:rFonts w:cstheme="minorHAnsi"/>
                <w:color w:val="0000FF"/>
              </w:rPr>
              <w:t>ha@</w:t>
            </w:r>
            <w:r w:rsidR="00873641">
              <w:rPr>
                <w:rStyle w:val="Hyperlink"/>
                <w:rFonts w:cstheme="minorHAnsi"/>
                <w:color w:val="0000FF"/>
              </w:rPr>
              <w:t>buffalogames</w:t>
            </w:r>
            <w:r w:rsidRPr="007842EF">
              <w:rPr>
                <w:rStyle w:val="Hyperlink"/>
                <w:rFonts w:cstheme="minorHAnsi"/>
                <w:color w:val="0000FF"/>
              </w:rPr>
              <w:t>.com</w:t>
            </w:r>
            <w:r w:rsidR="00AE264B" w:rsidRPr="00E16BC2">
              <w:rPr>
                <w:rStyle w:val="Hyperlink"/>
                <w:rFonts w:cstheme="minorHAnsi"/>
                <w:color w:val="0000FF"/>
                <w:u w:val="none"/>
              </w:rPr>
              <w:tab/>
            </w:r>
          </w:p>
          <w:p w14:paraId="5C7C6062" w14:textId="77777777" w:rsidR="00613664" w:rsidRPr="007842EF" w:rsidRDefault="00613664" w:rsidP="00AE264B">
            <w:pPr>
              <w:rPr>
                <w:rFonts w:cstheme="minorHAnsi"/>
              </w:rPr>
            </w:pPr>
          </w:p>
        </w:tc>
        <w:tc>
          <w:tcPr>
            <w:tcW w:w="4675" w:type="dxa"/>
          </w:tcPr>
          <w:p w14:paraId="2A8A84F1" w14:textId="7CE5F6AF" w:rsidR="00613664" w:rsidRPr="00E16BC2" w:rsidRDefault="00A315B6" w:rsidP="00AE264B">
            <w:pPr>
              <w:rPr>
                <w:rFonts w:cstheme="minorHAnsi"/>
                <w:color w:val="auto"/>
              </w:rPr>
            </w:pPr>
            <w:r w:rsidRPr="00E16BC2">
              <w:rPr>
                <w:rFonts w:cstheme="minorHAnsi"/>
              </w:rPr>
              <w:t>Phil Gaeta</w:t>
            </w:r>
          </w:p>
          <w:p w14:paraId="1F1AD643" w14:textId="4DF15BBF" w:rsidR="00613664" w:rsidRPr="00E16BC2" w:rsidRDefault="00A315B6" w:rsidP="00AE264B">
            <w:pPr>
              <w:rPr>
                <w:rFonts w:cstheme="minorHAnsi"/>
                <w:color w:val="auto"/>
              </w:rPr>
            </w:pPr>
            <w:r w:rsidRPr="00E16BC2">
              <w:rPr>
                <w:rFonts w:cstheme="minorHAnsi"/>
              </w:rPr>
              <w:t>VP of Operations</w:t>
            </w:r>
            <w:r w:rsidR="00F70521" w:rsidRPr="007842EF">
              <w:rPr>
                <w:rFonts w:cstheme="minorHAnsi"/>
                <w:color w:val="auto"/>
              </w:rPr>
              <w:t>,</w:t>
            </w:r>
            <w:r w:rsidRPr="00E16BC2">
              <w:rPr>
                <w:rFonts w:cstheme="minorHAnsi"/>
              </w:rPr>
              <w:t xml:space="preserve"> Buffalo, NY</w:t>
            </w:r>
          </w:p>
          <w:p w14:paraId="639A9178" w14:textId="19A69C2F" w:rsidR="00613664" w:rsidRPr="00E16BC2" w:rsidRDefault="00F70521" w:rsidP="00AE264B">
            <w:pPr>
              <w:rPr>
                <w:rFonts w:cstheme="minorHAnsi"/>
                <w:color w:val="auto"/>
              </w:rPr>
            </w:pPr>
            <w:r w:rsidRPr="00E16BC2">
              <w:rPr>
                <w:rFonts w:cstheme="minorHAnsi"/>
                <w:color w:val="auto"/>
              </w:rPr>
              <w:t xml:space="preserve">Mobile: </w:t>
            </w:r>
            <w:r w:rsidR="00A315B6" w:rsidRPr="00E16BC2">
              <w:rPr>
                <w:rFonts w:cstheme="minorHAnsi"/>
              </w:rPr>
              <w:t>(716) 380-1776</w:t>
            </w:r>
          </w:p>
          <w:p w14:paraId="3BCB8D39" w14:textId="0BB13B5E" w:rsidR="00613664" w:rsidRPr="00E16BC2" w:rsidRDefault="00F70521" w:rsidP="00AE264B">
            <w:pPr>
              <w:rPr>
                <w:rFonts w:cstheme="minorHAnsi"/>
                <w:color w:val="0000FF"/>
              </w:rPr>
            </w:pPr>
            <w:r w:rsidRPr="007842EF">
              <w:rPr>
                <w:rFonts w:cstheme="minorHAnsi"/>
              </w:rPr>
              <w:t xml:space="preserve">Email: </w:t>
            </w:r>
            <w:r w:rsidR="00A315B6" w:rsidRPr="00E16BC2">
              <w:rPr>
                <w:rFonts w:cstheme="minorHAnsi"/>
                <w:color w:val="0000FF"/>
                <w:u w:val="single"/>
              </w:rPr>
              <w:t>pgaeta@buffalogames.com</w:t>
            </w:r>
          </w:p>
          <w:p w14:paraId="6BDEDB8B" w14:textId="77777777" w:rsidR="00A315B6" w:rsidRPr="00E16BC2" w:rsidRDefault="00A315B6" w:rsidP="00AE264B">
            <w:pPr>
              <w:rPr>
                <w:rFonts w:cstheme="minorHAnsi"/>
              </w:rPr>
            </w:pPr>
          </w:p>
          <w:p w14:paraId="067983FC" w14:textId="13184DCF" w:rsidR="00A315B6" w:rsidRPr="00E16BC2" w:rsidRDefault="00A315B6" w:rsidP="00AE264B">
            <w:pPr>
              <w:rPr>
                <w:rFonts w:cstheme="minorHAnsi"/>
              </w:rPr>
            </w:pPr>
            <w:r w:rsidRPr="00E16BC2">
              <w:rPr>
                <w:rFonts w:cstheme="minorHAnsi"/>
              </w:rPr>
              <w:t>Mark Predko</w:t>
            </w:r>
          </w:p>
          <w:p w14:paraId="3236F53A" w14:textId="0B15FC76" w:rsidR="00A315B6" w:rsidRPr="00E16BC2" w:rsidRDefault="00A315B6" w:rsidP="00AE264B">
            <w:pPr>
              <w:rPr>
                <w:rFonts w:cstheme="minorHAnsi"/>
              </w:rPr>
            </w:pPr>
            <w:r w:rsidRPr="00E16BC2">
              <w:rPr>
                <w:rFonts w:cstheme="minorHAnsi"/>
              </w:rPr>
              <w:t>SVP of Operations, Buffalo, NY</w:t>
            </w:r>
          </w:p>
          <w:p w14:paraId="24DA24E0" w14:textId="5B5A32C2" w:rsidR="00613664" w:rsidRPr="00E16BC2" w:rsidRDefault="00AE264B" w:rsidP="00AE264B">
            <w:pPr>
              <w:rPr>
                <w:rFonts w:cstheme="minorHAnsi"/>
                <w:color w:val="0000FF"/>
              </w:rPr>
            </w:pPr>
            <w:r w:rsidRPr="00E16BC2">
              <w:rPr>
                <w:rFonts w:cstheme="minorHAnsi"/>
              </w:rPr>
              <w:t xml:space="preserve">Email: </w:t>
            </w:r>
            <w:hyperlink r:id="rId7" w:history="1">
              <w:r w:rsidRPr="00E16BC2">
                <w:rPr>
                  <w:rStyle w:val="Hyperlink"/>
                  <w:rFonts w:cstheme="minorHAnsi"/>
                  <w:color w:val="0000FF"/>
                </w:rPr>
                <w:t>mpredko@buffalogames.com</w:t>
              </w:r>
            </w:hyperlink>
          </w:p>
          <w:p w14:paraId="0AF59B60" w14:textId="0FC79E83" w:rsidR="00A315B6" w:rsidRPr="00E16BC2" w:rsidRDefault="00A315B6" w:rsidP="00AE264B">
            <w:pPr>
              <w:rPr>
                <w:rFonts w:cstheme="minorHAnsi"/>
              </w:rPr>
            </w:pPr>
          </w:p>
        </w:tc>
      </w:tr>
      <w:tr w:rsidR="00613664" w14:paraId="0F199F58" w14:textId="77777777">
        <w:tc>
          <w:tcPr>
            <w:tcW w:w="4675" w:type="dxa"/>
          </w:tcPr>
          <w:p w14:paraId="0F779CF8" w14:textId="7FE54332" w:rsidR="00613664" w:rsidRPr="00E16BC2" w:rsidRDefault="00A315B6" w:rsidP="00AE264B">
            <w:pPr>
              <w:rPr>
                <w:rFonts w:cstheme="minorHAnsi"/>
              </w:rPr>
            </w:pPr>
            <w:r w:rsidRPr="00E16BC2">
              <w:rPr>
                <w:rFonts w:cstheme="minorHAnsi"/>
              </w:rPr>
              <w:t>David Michaels</w:t>
            </w:r>
          </w:p>
          <w:p w14:paraId="7ACD9973" w14:textId="5ABCABC0" w:rsidR="00613664" w:rsidRPr="00E16BC2" w:rsidRDefault="002834CC" w:rsidP="00AE264B">
            <w:pPr>
              <w:rPr>
                <w:rFonts w:cstheme="minorHAnsi"/>
              </w:rPr>
            </w:pPr>
            <w:r w:rsidRPr="00E16BC2">
              <w:rPr>
                <w:rFonts w:cstheme="minorHAnsi"/>
              </w:rPr>
              <w:t>Purchasing Manager</w:t>
            </w:r>
            <w:r w:rsidR="00F70521" w:rsidRPr="00E16BC2">
              <w:rPr>
                <w:rFonts w:cstheme="minorHAnsi"/>
              </w:rPr>
              <w:t xml:space="preserve">, </w:t>
            </w:r>
            <w:r w:rsidR="00A315B6" w:rsidRPr="00E16BC2">
              <w:rPr>
                <w:rFonts w:cstheme="minorHAnsi"/>
              </w:rPr>
              <w:t>Buffalo</w:t>
            </w:r>
            <w:r w:rsidR="00F70521" w:rsidRPr="00E16BC2">
              <w:rPr>
                <w:rFonts w:cstheme="minorHAnsi"/>
              </w:rPr>
              <w:t xml:space="preserve">, </w:t>
            </w:r>
            <w:r w:rsidR="00A315B6" w:rsidRPr="00E16BC2">
              <w:rPr>
                <w:rFonts w:cstheme="minorHAnsi"/>
              </w:rPr>
              <w:t xml:space="preserve">NY </w:t>
            </w:r>
            <w:r w:rsidR="00F70521" w:rsidRPr="00E16BC2">
              <w:rPr>
                <w:rFonts w:cstheme="minorHAnsi"/>
              </w:rPr>
              <w:t>US</w:t>
            </w:r>
          </w:p>
          <w:p w14:paraId="3C84DC4B" w14:textId="455168B6" w:rsidR="00613664" w:rsidRPr="00E16BC2" w:rsidRDefault="00F70521" w:rsidP="00AE264B">
            <w:pPr>
              <w:rPr>
                <w:rFonts w:cstheme="minorHAnsi"/>
                <w:color w:val="240BBB"/>
              </w:rPr>
            </w:pPr>
            <w:r w:rsidRPr="00E16BC2">
              <w:rPr>
                <w:rFonts w:cstheme="minorHAnsi"/>
                <w:color w:val="171717" w:themeColor="background2" w:themeShade="1A"/>
              </w:rPr>
              <w:t xml:space="preserve">Email: </w:t>
            </w:r>
            <w:hyperlink r:id="rId8" w:history="1">
              <w:r w:rsidR="000949ED" w:rsidRPr="00E16BC2">
                <w:rPr>
                  <w:rStyle w:val="Hyperlink"/>
                  <w:rFonts w:cstheme="minorHAnsi"/>
                  <w:color w:val="0000FF"/>
                </w:rPr>
                <w:t>dmichaels@buffalogames.com</w:t>
              </w:r>
            </w:hyperlink>
            <w:r w:rsidR="000949ED" w:rsidRPr="00E16BC2">
              <w:rPr>
                <w:rFonts w:cstheme="minorHAnsi"/>
                <w:color w:val="0000FF"/>
              </w:rPr>
              <w:t xml:space="preserve"> </w:t>
            </w:r>
          </w:p>
          <w:p w14:paraId="17D9111C" w14:textId="77777777" w:rsidR="00A315B6" w:rsidRPr="00E16BC2" w:rsidRDefault="00A315B6" w:rsidP="00AE264B">
            <w:pPr>
              <w:rPr>
                <w:rFonts w:cstheme="minorHAnsi"/>
              </w:rPr>
            </w:pPr>
          </w:p>
          <w:p w14:paraId="50040B7A" w14:textId="77777777" w:rsidR="00613664" w:rsidRPr="00E16BC2" w:rsidRDefault="00613664" w:rsidP="00AE264B">
            <w:pPr>
              <w:rPr>
                <w:rFonts w:cstheme="minorHAnsi"/>
                <w:lang w:val="zh-CN"/>
              </w:rPr>
            </w:pPr>
          </w:p>
        </w:tc>
        <w:tc>
          <w:tcPr>
            <w:tcW w:w="4675" w:type="dxa"/>
          </w:tcPr>
          <w:p w14:paraId="4639262E" w14:textId="27CF9581" w:rsidR="00613664" w:rsidRPr="00E16BC2" w:rsidRDefault="00A315B6" w:rsidP="00AE264B">
            <w:pPr>
              <w:rPr>
                <w:rFonts w:cstheme="minorHAnsi"/>
              </w:rPr>
            </w:pPr>
            <w:r w:rsidRPr="00E16BC2">
              <w:rPr>
                <w:rFonts w:cstheme="minorHAnsi"/>
              </w:rPr>
              <w:t>Jordan Lo</w:t>
            </w:r>
          </w:p>
          <w:p w14:paraId="197A8AE7" w14:textId="4418886C" w:rsidR="00613664" w:rsidRPr="00E16BC2" w:rsidRDefault="00A315B6" w:rsidP="00AE264B">
            <w:pPr>
              <w:rPr>
                <w:rFonts w:cstheme="minorHAnsi"/>
              </w:rPr>
            </w:pPr>
            <w:r w:rsidRPr="00E16BC2">
              <w:rPr>
                <w:rFonts w:cstheme="minorHAnsi"/>
              </w:rPr>
              <w:t xml:space="preserve">General Manager </w:t>
            </w:r>
            <w:r w:rsidR="00F70521" w:rsidRPr="00E16BC2">
              <w:rPr>
                <w:rFonts w:cstheme="minorHAnsi"/>
              </w:rPr>
              <w:t xml:space="preserve">China Operations, </w:t>
            </w:r>
            <w:r w:rsidR="00AE264B" w:rsidRPr="00E16BC2">
              <w:rPr>
                <w:rFonts w:cstheme="minorHAnsi"/>
              </w:rPr>
              <w:t>Shanghai</w:t>
            </w:r>
            <w:r w:rsidRPr="00E16BC2">
              <w:rPr>
                <w:rFonts w:cstheme="minorHAnsi"/>
              </w:rPr>
              <w:t xml:space="preserve"> CN</w:t>
            </w:r>
          </w:p>
          <w:p w14:paraId="3A3B46D8" w14:textId="537FEA51" w:rsidR="00613664" w:rsidRPr="00E16BC2" w:rsidRDefault="00F70521" w:rsidP="00AE264B">
            <w:pPr>
              <w:rPr>
                <w:rFonts w:cstheme="minorHAnsi"/>
                <w:color w:val="0000FF"/>
              </w:rPr>
            </w:pPr>
            <w:r w:rsidRPr="00E16BC2">
              <w:rPr>
                <w:rFonts w:cstheme="minorHAnsi"/>
                <w:color w:val="171717" w:themeColor="background2" w:themeShade="1A"/>
              </w:rPr>
              <w:t>Email:</w:t>
            </w:r>
            <w:r w:rsidR="00A315B6" w:rsidRPr="00E16BC2">
              <w:rPr>
                <w:rFonts w:cstheme="minorHAnsi"/>
                <w:color w:val="171717" w:themeColor="background2" w:themeShade="1A"/>
              </w:rPr>
              <w:t xml:space="preserve"> </w:t>
            </w:r>
            <w:hyperlink r:id="rId9" w:history="1">
              <w:r w:rsidR="000949ED" w:rsidRPr="00E16BC2">
                <w:rPr>
                  <w:rStyle w:val="Hyperlink"/>
                  <w:rFonts w:cstheme="minorHAnsi"/>
                  <w:color w:val="0000FF"/>
                </w:rPr>
                <w:t>jlo@buffalogames.com</w:t>
              </w:r>
            </w:hyperlink>
            <w:r w:rsidR="000949ED" w:rsidRPr="00E16BC2">
              <w:rPr>
                <w:rFonts w:cstheme="minorHAnsi"/>
                <w:color w:val="0000FF"/>
              </w:rPr>
              <w:t xml:space="preserve"> </w:t>
            </w:r>
          </w:p>
        </w:tc>
      </w:tr>
    </w:tbl>
    <w:p w14:paraId="771EBA46" w14:textId="77777777" w:rsidR="00613664" w:rsidRDefault="00613664" w:rsidP="00AE264B"/>
    <w:p w14:paraId="311CFC12" w14:textId="3E0625FB" w:rsidR="00613664" w:rsidRDefault="000949ED" w:rsidP="00AE264B">
      <w:pPr>
        <w:rPr>
          <w:rFonts w:ascii="CIDFont+F2" w:hAnsi="CIDFont+F2" w:cs="CIDFont+F2"/>
        </w:rPr>
      </w:pPr>
      <w:r>
        <w:t xml:space="preserve">  </w:t>
      </w:r>
      <w:proofErr w:type="spellStart"/>
      <w:r w:rsidR="00F70521">
        <w:t>ShenZhen</w:t>
      </w:r>
      <w:proofErr w:type="spellEnd"/>
      <w:r w:rsidR="00F70521">
        <w:t xml:space="preserve"> Dongtai International Logistics Co., Ltd</w:t>
      </w:r>
      <w:r w:rsidR="004E7253">
        <w:t xml:space="preserve"> </w:t>
      </w:r>
      <w:r w:rsidR="004E7253">
        <w:rPr>
          <w:rFonts w:hint="eastAsia"/>
          <w:lang w:val="zh-CN"/>
        </w:rPr>
        <w:t>主要联络</w:t>
      </w:r>
    </w:p>
    <w:p w14:paraId="3FFF1049" w14:textId="77777777" w:rsidR="00613664" w:rsidRDefault="00613664" w:rsidP="00AE264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3664" w14:paraId="289B2E1B" w14:textId="77777777">
        <w:tc>
          <w:tcPr>
            <w:tcW w:w="4675" w:type="dxa"/>
          </w:tcPr>
          <w:p w14:paraId="3720A0E1" w14:textId="77777777" w:rsidR="00613664" w:rsidRDefault="00F70521" w:rsidP="00AE264B">
            <w:r>
              <w:t>Ruby Xiong</w:t>
            </w:r>
          </w:p>
          <w:p w14:paraId="79C8A1D7" w14:textId="77777777" w:rsidR="00613664" w:rsidRDefault="00F70521" w:rsidP="00AE264B">
            <w:r>
              <w:t>Customer service</w:t>
            </w:r>
          </w:p>
          <w:p w14:paraId="20F5A799" w14:textId="77777777" w:rsidR="00613664" w:rsidRDefault="00F70521" w:rsidP="00AE264B">
            <w:r>
              <w:t>Mobile: +86 17388722564</w:t>
            </w:r>
          </w:p>
          <w:p w14:paraId="0B2B610B" w14:textId="77777777" w:rsidR="00613664" w:rsidRPr="00AE264B" w:rsidRDefault="00F70521" w:rsidP="00AE264B">
            <w:pPr>
              <w:rPr>
                <w:rFonts w:ascii="CIDFont+F1" w:hAnsi="CIDFont+F1" w:cs="CIDFont+F1"/>
                <w:color w:val="0000FF"/>
              </w:rPr>
            </w:pPr>
            <w:r>
              <w:rPr>
                <w:rFonts w:ascii="CIDFont+F1" w:hAnsi="CIDFont+F1" w:cs="CIDFont+F1"/>
                <w:color w:val="000000"/>
              </w:rPr>
              <w:t xml:space="preserve">Email: </w:t>
            </w:r>
            <w:r w:rsidRPr="00AE264B">
              <w:rPr>
                <w:rStyle w:val="Hyperlink"/>
                <w:color w:val="0000FF"/>
              </w:rPr>
              <w:t>assistant@dtimp.com</w:t>
            </w:r>
          </w:p>
          <w:p w14:paraId="1A3688EA" w14:textId="77777777" w:rsidR="00613664" w:rsidRDefault="00613664" w:rsidP="00AE264B"/>
        </w:tc>
        <w:tc>
          <w:tcPr>
            <w:tcW w:w="4675" w:type="dxa"/>
          </w:tcPr>
          <w:p w14:paraId="392F290A" w14:textId="77777777" w:rsidR="00613664" w:rsidRDefault="00F70521" w:rsidP="00AE264B">
            <w:r>
              <w:t xml:space="preserve">Fuhua Chen </w:t>
            </w:r>
          </w:p>
          <w:p w14:paraId="614628AA" w14:textId="77777777" w:rsidR="00613664" w:rsidRDefault="00F70521" w:rsidP="00AE264B">
            <w:r>
              <w:t>Sales Manager</w:t>
            </w:r>
          </w:p>
          <w:p w14:paraId="5B92FF43" w14:textId="77777777" w:rsidR="00613664" w:rsidRDefault="00F70521" w:rsidP="00AE264B">
            <w:r>
              <w:t>Mobile: +86 15768473733</w:t>
            </w:r>
          </w:p>
          <w:p w14:paraId="315790B2" w14:textId="77777777" w:rsidR="00613664" w:rsidRPr="00AE264B" w:rsidRDefault="00F70521" w:rsidP="00AE264B">
            <w:pPr>
              <w:rPr>
                <w:rFonts w:ascii="CIDFont+F1" w:hAnsi="CIDFont+F1" w:cs="CIDFont+F1"/>
                <w:color w:val="0000FF"/>
                <w:lang w:val="zh-CN"/>
              </w:rPr>
            </w:pPr>
            <w:r>
              <w:rPr>
                <w:rFonts w:ascii="CIDFont+F1" w:hAnsi="CIDFont+F1" w:cs="CIDFont+F1"/>
                <w:color w:val="000000"/>
                <w:lang w:val="zh-CN"/>
              </w:rPr>
              <w:t xml:space="preserve">Email: </w:t>
            </w:r>
            <w:r w:rsidRPr="00AE264B">
              <w:rPr>
                <w:rStyle w:val="Hyperlink"/>
                <w:color w:val="0000FF"/>
              </w:rPr>
              <w:t>sales05@dtimp.com</w:t>
            </w:r>
          </w:p>
          <w:p w14:paraId="0756D0F6" w14:textId="77777777" w:rsidR="00613664" w:rsidRDefault="00613664" w:rsidP="00AE264B">
            <w:pPr>
              <w:rPr>
                <w:lang w:val="zh-CN"/>
              </w:rPr>
            </w:pPr>
          </w:p>
        </w:tc>
      </w:tr>
      <w:tr w:rsidR="00613664" w14:paraId="4CA913B5" w14:textId="77777777">
        <w:tc>
          <w:tcPr>
            <w:tcW w:w="4675" w:type="dxa"/>
          </w:tcPr>
          <w:p w14:paraId="318D8E3E" w14:textId="77777777" w:rsidR="00613664" w:rsidRDefault="00613664" w:rsidP="00AE264B"/>
          <w:p w14:paraId="6444993F" w14:textId="77777777" w:rsidR="00613664" w:rsidRDefault="00613664" w:rsidP="00AE264B"/>
        </w:tc>
        <w:tc>
          <w:tcPr>
            <w:tcW w:w="4675" w:type="dxa"/>
          </w:tcPr>
          <w:p w14:paraId="36B8051E" w14:textId="77777777" w:rsidR="00613664" w:rsidRDefault="00613664" w:rsidP="00AE264B">
            <w:pPr>
              <w:rPr>
                <w:lang w:val="zh-CN"/>
              </w:rPr>
            </w:pPr>
          </w:p>
        </w:tc>
      </w:tr>
    </w:tbl>
    <w:p w14:paraId="77A31683" w14:textId="77777777" w:rsidR="00613664" w:rsidRDefault="00F70521" w:rsidP="00AE264B">
      <w:r>
        <w:t xml:space="preserve">4. Dongtai hours of operation and holidays </w:t>
      </w:r>
      <w:r>
        <w:rPr>
          <w:rFonts w:hint="eastAsia"/>
        </w:rPr>
        <w:t>东泰上班</w:t>
      </w:r>
      <w:r>
        <w:rPr>
          <w:rFonts w:hint="eastAsia"/>
          <w:lang w:val="zh-CN"/>
        </w:rPr>
        <w:t>时间及节假日</w:t>
      </w:r>
    </w:p>
    <w:p w14:paraId="46A38E8F" w14:textId="77777777" w:rsidR="00613664" w:rsidRDefault="00613664" w:rsidP="00AE264B"/>
    <w:p w14:paraId="32B70527" w14:textId="77777777" w:rsidR="00613664" w:rsidRDefault="00F70521" w:rsidP="00AE264B">
      <w:pPr>
        <w:rPr>
          <w:rFonts w:ascii="CIDFont+F2" w:hAnsi="CIDFont+F2" w:cs="CIDFont+F2"/>
        </w:rPr>
      </w:pPr>
      <w:r>
        <w:t>Office Hours: Monday to Friday 09:00 – 1</w:t>
      </w:r>
      <w:r>
        <w:rPr>
          <w:rFonts w:hint="eastAsia"/>
        </w:rPr>
        <w:t>7</w:t>
      </w:r>
      <w:r>
        <w:t>:</w:t>
      </w:r>
      <w:r>
        <w:rPr>
          <w:rFonts w:hint="eastAsia"/>
        </w:rPr>
        <w:t>30</w:t>
      </w:r>
      <w:r>
        <w:t xml:space="preserve"> </w:t>
      </w:r>
      <w:r>
        <w:rPr>
          <w:rFonts w:ascii="CIDFont+F2" w:hAnsi="CIDFont+F2" w:cs="CIDFont+F2" w:hint="eastAsia"/>
          <w:lang w:val="zh-CN"/>
        </w:rPr>
        <w:t>办公时间</w:t>
      </w:r>
      <w:r>
        <w:rPr>
          <w:rFonts w:ascii="CIDFont+F2" w:hAnsi="CIDFont+F2" w:cs="CIDFont+F2"/>
          <w:lang w:val="zh-CN"/>
        </w:rPr>
        <w:t>:</w:t>
      </w:r>
      <w:r>
        <w:rPr>
          <w:rFonts w:ascii="CIDFont+F2" w:hAnsi="CIDFont+F2" w:cs="CIDFont+F2" w:hint="eastAsia"/>
          <w:lang w:val="zh-CN"/>
        </w:rPr>
        <w:t xml:space="preserve"> </w:t>
      </w:r>
      <w:r>
        <w:rPr>
          <w:rFonts w:ascii="CIDFont+F2" w:hAnsi="CIDFont+F2" w:cs="CIDFont+F2" w:hint="eastAsia"/>
          <w:lang w:val="zh-CN"/>
        </w:rPr>
        <w:t>星期一至五</w:t>
      </w:r>
      <w:r>
        <w:rPr>
          <w:rFonts w:ascii="CIDFont+F2" w:hAnsi="CIDFont+F2" w:cs="CIDFont+F2" w:hint="eastAsia"/>
          <w:lang w:val="zh-CN"/>
        </w:rPr>
        <w:t>09:00 - 1</w:t>
      </w:r>
      <w:r>
        <w:rPr>
          <w:rFonts w:ascii="CIDFont+F2" w:hAnsi="CIDFont+F2" w:cs="CIDFont+F2" w:hint="eastAsia"/>
        </w:rPr>
        <w:t>7</w:t>
      </w:r>
      <w:r>
        <w:rPr>
          <w:rFonts w:ascii="CIDFont+F2" w:hAnsi="CIDFont+F2" w:cs="CIDFont+F2" w:hint="eastAsia"/>
          <w:lang w:val="zh-CN"/>
        </w:rPr>
        <w:t>:</w:t>
      </w:r>
      <w:r>
        <w:rPr>
          <w:rFonts w:ascii="CIDFont+F2" w:hAnsi="CIDFont+F2" w:cs="CIDFont+F2" w:hint="eastAsia"/>
        </w:rPr>
        <w:t>30</w:t>
      </w:r>
    </w:p>
    <w:p w14:paraId="357A9F48" w14:textId="77777777" w:rsidR="00613664" w:rsidRDefault="00613664" w:rsidP="00AE264B"/>
    <w:p w14:paraId="172B51E7" w14:textId="77777777" w:rsidR="00613664" w:rsidRDefault="00F70521" w:rsidP="00AE264B">
      <w:pPr>
        <w:rPr>
          <w:rFonts w:ascii="CIDFont+F2" w:hAnsi="CIDFont+F2" w:cs="CIDFont+F2"/>
        </w:rPr>
      </w:pPr>
      <w:r>
        <w:lastRenderedPageBreak/>
        <w:t xml:space="preserve">Office closed on Saturday, Sunday and public holidays. If work is needed overtime rates will apply per Dongtai cost table in </w:t>
      </w:r>
      <w:r>
        <w:rPr>
          <w:rFonts w:ascii="CIDFont+F2" w:hAnsi="CIDFont+F2" w:cs="CIDFont+F2"/>
        </w:rPr>
        <w:t xml:space="preserve">Appendix A </w:t>
      </w:r>
      <w:r>
        <w:rPr>
          <w:rFonts w:ascii="CIDFont+F2" w:hAnsi="CIDFont+F2" w:cs="CIDFont+F2" w:hint="eastAsia"/>
          <w:lang w:val="zh-CN"/>
        </w:rPr>
        <w:t>星期六、日及公众假期休息。如需加班</w:t>
      </w:r>
      <w:r>
        <w:rPr>
          <w:rFonts w:ascii="CIDFont+F2" w:hAnsi="CIDFont+F2" w:cs="CIDFont+F2" w:hint="eastAsia"/>
        </w:rPr>
        <w:t>，</w:t>
      </w:r>
      <w:r>
        <w:rPr>
          <w:rFonts w:ascii="CIDFont+F2" w:hAnsi="CIDFont+F2" w:cs="CIDFont+F2" w:hint="eastAsia"/>
          <w:lang w:val="zh-CN"/>
        </w:rPr>
        <w:t>按附件</w:t>
      </w:r>
      <w:r>
        <w:rPr>
          <w:rFonts w:ascii="CIDFont+F2" w:hAnsi="CIDFont+F2" w:cs="CIDFont+F2"/>
        </w:rPr>
        <w:t>A</w:t>
      </w:r>
      <w:r>
        <w:rPr>
          <w:rFonts w:ascii="CIDFont+F2" w:hAnsi="CIDFont+F2" w:cs="CIDFont+F2" w:hint="eastAsia"/>
        </w:rPr>
        <w:t>东泰报价</w:t>
      </w:r>
      <w:r>
        <w:rPr>
          <w:rFonts w:ascii="CIDFont+F2" w:hAnsi="CIDFont+F2" w:cs="CIDFont+F2" w:hint="eastAsia"/>
          <w:lang w:val="zh-CN"/>
        </w:rPr>
        <w:t>表计算</w:t>
      </w:r>
    </w:p>
    <w:p w14:paraId="0F79949A" w14:textId="77777777" w:rsidR="00613664" w:rsidRDefault="00613664" w:rsidP="00AE264B"/>
    <w:p w14:paraId="05E0F303" w14:textId="77777777" w:rsidR="00613664" w:rsidRDefault="00613664" w:rsidP="00AE264B"/>
    <w:p w14:paraId="73F1C296" w14:textId="77777777" w:rsidR="00613664" w:rsidRDefault="00F70521" w:rsidP="00AE264B">
      <w:r>
        <w:t xml:space="preserve">5. Handling procedure </w:t>
      </w:r>
      <w:r>
        <w:rPr>
          <w:rFonts w:hint="eastAsia"/>
          <w:lang w:val="zh-CN"/>
        </w:rPr>
        <w:t>处理程序</w:t>
      </w:r>
    </w:p>
    <w:p w14:paraId="1CC2F320" w14:textId="77777777" w:rsidR="00613664" w:rsidRDefault="00613664" w:rsidP="00AE264B"/>
    <w:p w14:paraId="5FF385BB" w14:textId="1A7440D0" w:rsidR="00613664" w:rsidRDefault="00F70521" w:rsidP="00AE264B">
      <w:pPr>
        <w:rPr>
          <w:rFonts w:ascii="CIDFont+F2" w:hAnsi="CIDFont+F2" w:cs="CIDFont+F2"/>
        </w:rPr>
      </w:pPr>
      <w:r>
        <w:t xml:space="preserve">Under </w:t>
      </w:r>
      <w:r>
        <w:rPr>
          <w:rFonts w:hint="eastAsia"/>
        </w:rPr>
        <w:t>Buffalo</w:t>
      </w:r>
      <w:r>
        <w:t xml:space="preserve">’s instruction to arrange pick up of the outbound cargo. At the same time </w:t>
      </w:r>
      <w:r>
        <w:rPr>
          <w:rFonts w:hint="eastAsia"/>
        </w:rPr>
        <w:t>Buffalo</w:t>
      </w:r>
      <w:r>
        <w:t xml:space="preserve"> will also provide Dongtai the outbound shipment details. </w:t>
      </w:r>
      <w:r>
        <w:rPr>
          <w:rFonts w:ascii="CIDFont+F2" w:hAnsi="CIDFont+F2" w:cs="CIDFont+F2" w:hint="eastAsia"/>
          <w:lang w:val="zh-CN"/>
        </w:rPr>
        <w:t>在</w:t>
      </w:r>
      <w:r>
        <w:rPr>
          <w:rFonts w:ascii="CIDFont+F2" w:hAnsi="CIDFont+F2" w:cs="CIDFont+F2" w:hint="eastAsia"/>
        </w:rPr>
        <w:t>Buffalo</w:t>
      </w:r>
      <w:r>
        <w:rPr>
          <w:rFonts w:ascii="CIDFont+F2" w:hAnsi="CIDFont+F2" w:cs="CIDFont+F2" w:hint="eastAsia"/>
          <w:lang w:val="zh-CN"/>
        </w:rPr>
        <w:t>的指示下安排提货。同时</w:t>
      </w:r>
      <w:r>
        <w:rPr>
          <w:rFonts w:ascii="CIDFont+F2" w:hAnsi="CIDFont+F2" w:cs="CIDFont+F2" w:hint="eastAsia"/>
        </w:rPr>
        <w:t>Buffalo</w:t>
      </w:r>
      <w:r>
        <w:rPr>
          <w:rFonts w:ascii="CIDFont+F2" w:hAnsi="CIDFont+F2" w:cs="CIDFont+F2" w:hint="eastAsia"/>
          <w:lang w:val="zh-CN"/>
        </w:rPr>
        <w:t>也会向东泰提供出站出货明细。</w:t>
      </w:r>
    </w:p>
    <w:p w14:paraId="589B26AB" w14:textId="77777777" w:rsidR="00613664" w:rsidRDefault="00613664" w:rsidP="00AE264B"/>
    <w:p w14:paraId="6F19991D" w14:textId="3D269123" w:rsidR="00613664" w:rsidRDefault="00F70521" w:rsidP="00AE264B">
      <w:pPr>
        <w:rPr>
          <w:rFonts w:ascii="CIDFont+F2" w:hAnsi="CIDFont+F2" w:cs="CIDFont+F2"/>
        </w:rPr>
      </w:pPr>
      <w:r>
        <w:rPr>
          <w:rFonts w:hint="eastAsia"/>
        </w:rPr>
        <w:t>Buffalo</w:t>
      </w:r>
      <w:r>
        <w:t xml:space="preserve"> will inform Dongtai to check the outbound shipment if the outbound shipment requires Dongtai to provide quantity inspection and a physical outer carton checking upon goods received (such as visible damage or scrap). </w:t>
      </w:r>
      <w:r>
        <w:rPr>
          <w:rFonts w:ascii="CIDFont+F2" w:hAnsi="CIDFont+F2" w:cs="CIDFont+F2" w:hint="eastAsia"/>
          <w:lang w:val="zh-CN"/>
        </w:rPr>
        <w:t>如果出运货物要求东泰在收到货物后提供数量检验和实物外箱检查</w:t>
      </w:r>
      <w:r>
        <w:rPr>
          <w:rFonts w:ascii="CIDFont+F2" w:hAnsi="CIDFont+F2" w:cs="CIDFont+F2"/>
        </w:rPr>
        <w:t>(</w:t>
      </w:r>
      <w:r>
        <w:rPr>
          <w:rFonts w:ascii="CIDFont+F2" w:hAnsi="CIDFont+F2" w:cs="CIDFont+F2" w:hint="eastAsia"/>
          <w:lang w:val="zh-CN"/>
        </w:rPr>
        <w:t>如可见损坏或报废</w:t>
      </w:r>
      <w:r>
        <w:rPr>
          <w:rFonts w:ascii="CIDFont+F2" w:hAnsi="CIDFont+F2" w:cs="CIDFont+F2"/>
        </w:rPr>
        <w:t>)</w:t>
      </w:r>
      <w:r>
        <w:rPr>
          <w:rFonts w:ascii="CIDFont+F2" w:hAnsi="CIDFont+F2" w:cs="CIDFont+F2" w:hint="eastAsia"/>
        </w:rPr>
        <w:t>，</w:t>
      </w:r>
      <w:r>
        <w:rPr>
          <w:rFonts w:ascii="CIDFont+F2" w:hAnsi="CIDFont+F2" w:cs="CIDFont+F2" w:hint="eastAsia"/>
        </w:rPr>
        <w:t>Buffalo</w:t>
      </w:r>
      <w:r>
        <w:rPr>
          <w:rFonts w:ascii="CIDFont+F2" w:hAnsi="CIDFont+F2" w:cs="CIDFont+F2" w:hint="eastAsia"/>
          <w:lang w:val="zh-CN"/>
        </w:rPr>
        <w:t>将通知东泰检查出运货物。</w:t>
      </w:r>
    </w:p>
    <w:p w14:paraId="269E676B" w14:textId="77777777" w:rsidR="00613664" w:rsidRDefault="00613664" w:rsidP="00AE264B"/>
    <w:p w14:paraId="541DE3AE" w14:textId="5071B803" w:rsidR="00613664" w:rsidRDefault="00F70521" w:rsidP="00AE264B">
      <w:pPr>
        <w:rPr>
          <w:rFonts w:ascii="CIDFont+F2" w:hAnsi="CIDFont+F2" w:cs="CIDFont+F2"/>
          <w:lang w:val="zh-CN"/>
        </w:rPr>
      </w:pPr>
      <w:r>
        <w:rPr>
          <w:rFonts w:hint="eastAsia"/>
        </w:rPr>
        <w:t>Buffalo</w:t>
      </w:r>
      <w:r>
        <w:t xml:space="preserve"> will give outbound instructions to Dongtai to release and deliver the specified cargo to </w:t>
      </w:r>
      <w:r>
        <w:rPr>
          <w:rFonts w:hint="eastAsia"/>
        </w:rPr>
        <w:t>Buffalo</w:t>
      </w:r>
      <w:r>
        <w:t xml:space="preserve">’s customers’ appointed forwarder warehouse or appointed courier company who will arrange the export and delivery to ultimate customer accordingly. </w:t>
      </w:r>
      <w:r>
        <w:rPr>
          <w:rFonts w:ascii="CIDFont+F2" w:hAnsi="CIDFont+F2" w:cs="CIDFont+F2" w:hint="eastAsia"/>
          <w:lang w:val="zh-CN"/>
        </w:rPr>
        <w:t>Buffalo</w:t>
      </w:r>
      <w:r>
        <w:rPr>
          <w:rFonts w:ascii="CIDFont+F2" w:hAnsi="CIDFont+F2" w:cs="CIDFont+F2" w:hint="eastAsia"/>
          <w:lang w:val="zh-CN"/>
        </w:rPr>
        <w:t>将向东泰发出出库指令，将指定的货物放行并交付给</w:t>
      </w:r>
      <w:r>
        <w:rPr>
          <w:rFonts w:ascii="CIDFont+F2" w:hAnsi="CIDFont+F2" w:cs="CIDFont+F2" w:hint="eastAsia"/>
          <w:lang w:val="zh-CN"/>
        </w:rPr>
        <w:t>Buffalo</w:t>
      </w:r>
      <w:r>
        <w:rPr>
          <w:rFonts w:ascii="CIDFont+F2" w:hAnsi="CIDFont+F2" w:cs="CIDFont+F2" w:hint="eastAsia"/>
          <w:lang w:val="zh-CN"/>
        </w:rPr>
        <w:t>客户指定的货代仓库或指定的快递公司，由后者安排出口并交付给最终客户。</w:t>
      </w:r>
    </w:p>
    <w:p w14:paraId="25F23B48" w14:textId="77777777" w:rsidR="00613664" w:rsidRDefault="00613664" w:rsidP="00AE264B"/>
    <w:p w14:paraId="22D703D2" w14:textId="4C6845C2" w:rsidR="00613664" w:rsidRDefault="00F70521" w:rsidP="00AE264B">
      <w:pPr>
        <w:rPr>
          <w:rFonts w:ascii="CIDFont+F2" w:hAnsi="CIDFont+F2" w:cs="CIDFont+F2"/>
          <w:lang w:val="zh-CN"/>
        </w:rPr>
      </w:pPr>
      <w:r>
        <w:t xml:space="preserve">The import declaration will be made by </w:t>
      </w:r>
      <w:r>
        <w:rPr>
          <w:rFonts w:hint="eastAsia"/>
        </w:rPr>
        <w:t>Buffalo</w:t>
      </w:r>
      <w:r>
        <w:t xml:space="preserve">’s factories for shipments to Dongtai. The export declaration will be made by Dongtai for shipments out of the PCBZ </w:t>
      </w:r>
      <w:r>
        <w:rPr>
          <w:rFonts w:hint="eastAsia"/>
        </w:rPr>
        <w:t>(</w:t>
      </w:r>
      <w:r>
        <w:t xml:space="preserve">Pingshan Comprehensive Bonded Zone). </w:t>
      </w:r>
      <w:r>
        <w:rPr>
          <w:rFonts w:ascii="CIDFont+F2" w:hAnsi="CIDFont+F2" w:cs="CIDFont+F2" w:hint="eastAsia"/>
          <w:lang w:val="zh-CN"/>
        </w:rPr>
        <w:t>进仓报关由</w:t>
      </w:r>
      <w:r>
        <w:rPr>
          <w:rFonts w:ascii="CIDFont+F2" w:hAnsi="CIDFont+F2" w:cs="CIDFont+F2" w:hint="eastAsia"/>
        </w:rPr>
        <w:t>Buffalo</w:t>
      </w:r>
      <w:r>
        <w:rPr>
          <w:rFonts w:ascii="CIDFont+F2" w:hAnsi="CIDFont+F2" w:cs="CIDFont+F2" w:hint="eastAsia"/>
          <w:lang w:val="zh-CN"/>
        </w:rPr>
        <w:t>的工厂进行报关</w:t>
      </w:r>
      <w:r>
        <w:rPr>
          <w:rFonts w:ascii="CIDFont+F2" w:hAnsi="CIDFont+F2" w:cs="CIDFont+F2" w:hint="eastAsia"/>
        </w:rPr>
        <w:t>，</w:t>
      </w:r>
      <w:r>
        <w:rPr>
          <w:rFonts w:ascii="CIDFont+F2" w:hAnsi="CIDFont+F2" w:cs="CIDFont+F2" w:hint="eastAsia"/>
          <w:lang w:val="zh-CN"/>
        </w:rPr>
        <w:t>然后出货到</w:t>
      </w:r>
      <w:r>
        <w:rPr>
          <w:rFonts w:ascii="CIDFont+F2" w:hAnsi="CIDFont+F2" w:cs="CIDFont+F2" w:hint="eastAsia"/>
        </w:rPr>
        <w:t>东泰</w:t>
      </w:r>
      <w:r>
        <w:rPr>
          <w:rFonts w:ascii="CIDFont+F2" w:hAnsi="CIDFont+F2" w:cs="CIDFont+F2" w:hint="eastAsia"/>
          <w:lang w:val="zh-CN"/>
        </w:rPr>
        <w:t>。出口报关由东泰公司负责，由东泰公司负责出口</w:t>
      </w:r>
      <w:bookmarkStart w:id="0" w:name="_Hlk171937731"/>
      <w:r>
        <w:rPr>
          <w:rFonts w:ascii="CIDFont+F2" w:hAnsi="CIDFont+F2" w:cs="CIDFont+F2" w:hint="eastAsia"/>
          <w:lang w:val="zh-CN"/>
        </w:rPr>
        <w:t>。</w:t>
      </w:r>
      <w:bookmarkEnd w:id="0"/>
    </w:p>
    <w:p w14:paraId="652F4383" w14:textId="77777777" w:rsidR="00613664" w:rsidRDefault="00613664" w:rsidP="00AE264B"/>
    <w:p w14:paraId="07D23AF3" w14:textId="3C68C532" w:rsidR="00613664" w:rsidRDefault="00F70521" w:rsidP="00AE264B">
      <w:pPr>
        <w:rPr>
          <w:rFonts w:ascii="CIDFont+F2" w:hAnsi="CIDFont+F2" w:cs="CIDFont+F2"/>
        </w:rPr>
      </w:pPr>
      <w:r>
        <w:t xml:space="preserve">Dongtai has received, read and agrees to abide by the </w:t>
      </w:r>
      <w:r>
        <w:rPr>
          <w:rFonts w:hint="eastAsia"/>
        </w:rPr>
        <w:t>Buffalo</w:t>
      </w:r>
      <w:r>
        <w:t xml:space="preserve"> SOP for handling shipments </w:t>
      </w:r>
      <w:r w:rsidR="00B66E63">
        <w:t xml:space="preserve">both </w:t>
      </w:r>
      <w:r>
        <w:t>in China</w:t>
      </w:r>
      <w:r w:rsidR="00B66E63">
        <w:t xml:space="preserve"> and outside of China to other nations</w:t>
      </w:r>
      <w:r>
        <w:t xml:space="preserve">. (details please refer to Appendix) </w:t>
      </w:r>
      <w:r>
        <w:rPr>
          <w:rFonts w:ascii="CIDFont+F2" w:hAnsi="CIDFont+F2" w:cs="CIDFont+F2" w:hint="eastAsia"/>
          <w:lang w:val="zh-CN"/>
        </w:rPr>
        <w:t>东泰已收到、阅读并同意遵守</w:t>
      </w:r>
      <w:r>
        <w:rPr>
          <w:rFonts w:ascii="CIDFont+F2" w:hAnsi="CIDFont+F2" w:cs="CIDFont+F2" w:hint="eastAsia"/>
        </w:rPr>
        <w:t>Buffalo</w:t>
      </w:r>
      <w:r>
        <w:rPr>
          <w:rFonts w:ascii="CIDFont+F2" w:hAnsi="CIDFont+F2" w:cs="CIDFont+F2" w:hint="eastAsia"/>
          <w:lang w:val="zh-CN"/>
        </w:rPr>
        <w:t>在中国处理货物的</w:t>
      </w:r>
      <w:r>
        <w:rPr>
          <w:rFonts w:ascii="CIDFont+F2" w:hAnsi="CIDFont+F2" w:cs="CIDFont+F2"/>
        </w:rPr>
        <w:t>SOP</w:t>
      </w:r>
      <w:r>
        <w:rPr>
          <w:rFonts w:ascii="CIDFont+F2" w:hAnsi="CIDFont+F2" w:cs="CIDFont+F2" w:hint="eastAsia"/>
          <w:lang w:val="zh-CN"/>
        </w:rPr>
        <w:t>。</w:t>
      </w:r>
      <w:r>
        <w:rPr>
          <w:rFonts w:ascii="CIDFont+F2" w:hAnsi="CIDFont+F2" w:cs="CIDFont+F2"/>
        </w:rPr>
        <w:t>(</w:t>
      </w:r>
      <w:r>
        <w:rPr>
          <w:rFonts w:ascii="CIDFont+F2" w:hAnsi="CIDFont+F2" w:cs="CIDFont+F2" w:hint="eastAsia"/>
          <w:lang w:val="zh-CN"/>
        </w:rPr>
        <w:t>详情请参阅附录</w:t>
      </w:r>
      <w:r>
        <w:rPr>
          <w:rFonts w:ascii="CIDFont+F2" w:hAnsi="CIDFont+F2" w:cs="CIDFont+F2"/>
        </w:rPr>
        <w:t>C)</w:t>
      </w:r>
    </w:p>
    <w:p w14:paraId="5F92C8D3" w14:textId="77777777" w:rsidR="000949ED" w:rsidRPr="00BD2E6D" w:rsidRDefault="000949ED" w:rsidP="00AE264B"/>
    <w:p w14:paraId="2A251CB3" w14:textId="77777777" w:rsidR="00613664" w:rsidRDefault="00613664" w:rsidP="00AE264B"/>
    <w:p w14:paraId="69B01F73" w14:textId="77777777" w:rsidR="00613664" w:rsidRDefault="00F70521" w:rsidP="00AE264B">
      <w:r>
        <w:t xml:space="preserve">6. Warehouse Management </w:t>
      </w:r>
      <w:r>
        <w:rPr>
          <w:rFonts w:hint="eastAsia"/>
          <w:lang w:val="zh-CN"/>
        </w:rPr>
        <w:t>仓库管理</w:t>
      </w:r>
    </w:p>
    <w:p w14:paraId="24B37A30" w14:textId="77777777" w:rsidR="00613664" w:rsidRDefault="00613664" w:rsidP="00AE264B"/>
    <w:p w14:paraId="59A760B7" w14:textId="77777777" w:rsidR="00613664" w:rsidRDefault="00F70521" w:rsidP="00AE264B">
      <w:pPr>
        <w:rPr>
          <w:rFonts w:ascii="CIDFont+F2" w:hAnsi="CIDFont+F2" w:cs="CIDFont+F2"/>
        </w:rPr>
      </w:pPr>
      <w:r>
        <w:t xml:space="preserve">Dongtai will provide a normal environment warehouse for the storage. </w:t>
      </w:r>
    </w:p>
    <w:p w14:paraId="05364126" w14:textId="77777777" w:rsidR="00613664" w:rsidRPr="00BA2763" w:rsidRDefault="00F70521" w:rsidP="00AE264B">
      <w:r>
        <w:rPr>
          <w:rFonts w:hint="eastAsia"/>
          <w:lang w:val="zh-CN"/>
        </w:rPr>
        <w:t>东泰将提供正常环境的仓库存放。</w:t>
      </w:r>
    </w:p>
    <w:p w14:paraId="14633D23" w14:textId="77777777" w:rsidR="00613664" w:rsidRDefault="00613664" w:rsidP="00AE264B"/>
    <w:p w14:paraId="1BF7BC07" w14:textId="493BF90F" w:rsidR="00613664" w:rsidRDefault="00F70521" w:rsidP="00AE264B">
      <w:pPr>
        <w:rPr>
          <w:rFonts w:ascii="CIDFont+F2" w:hAnsi="CIDFont+F2" w:cs="CIDFont+F2"/>
        </w:rPr>
      </w:pPr>
      <w:r>
        <w:t xml:space="preserve">Dongtai will allow </w:t>
      </w:r>
      <w:r>
        <w:rPr>
          <w:rFonts w:hint="eastAsia"/>
        </w:rPr>
        <w:t>Buffalo</w:t>
      </w:r>
      <w:r>
        <w:t xml:space="preserve"> and </w:t>
      </w:r>
      <w:r>
        <w:rPr>
          <w:rFonts w:hint="eastAsia"/>
        </w:rPr>
        <w:t>Buffalo</w:t>
      </w:r>
      <w:r>
        <w:t xml:space="preserve">’s customers (in the presence of a </w:t>
      </w:r>
      <w:r>
        <w:rPr>
          <w:rFonts w:hint="eastAsia"/>
        </w:rPr>
        <w:t>Buffalo</w:t>
      </w:r>
      <w:r>
        <w:t xml:space="preserve"> representative), access to the warehouse for auditing purposes. </w:t>
      </w:r>
      <w:r>
        <w:rPr>
          <w:rFonts w:ascii="CIDFont+F2" w:hAnsi="CIDFont+F2" w:cs="CIDFont+F2" w:hint="eastAsia"/>
        </w:rPr>
        <w:t>东泰</w:t>
      </w:r>
      <w:r>
        <w:rPr>
          <w:rFonts w:ascii="CIDFont+F2" w:hAnsi="CIDFont+F2" w:cs="CIDFont+F2" w:hint="eastAsia"/>
          <w:lang w:val="zh-CN"/>
        </w:rPr>
        <w:t>将允许</w:t>
      </w:r>
      <w:r>
        <w:rPr>
          <w:rFonts w:ascii="CIDFont+F2" w:hAnsi="CIDFont+F2" w:cs="CIDFont+F2" w:hint="eastAsia"/>
        </w:rPr>
        <w:t>Buffalo</w:t>
      </w:r>
      <w:r>
        <w:rPr>
          <w:rFonts w:ascii="CIDFont+F2" w:hAnsi="CIDFont+F2" w:cs="CIDFont+F2" w:hint="eastAsia"/>
          <w:lang w:val="zh-CN"/>
        </w:rPr>
        <w:t>和</w:t>
      </w:r>
      <w:r>
        <w:rPr>
          <w:rFonts w:ascii="CIDFont+F2" w:hAnsi="CIDFont+F2" w:cs="CIDFont+F2" w:hint="eastAsia"/>
        </w:rPr>
        <w:t>Buffalo</w:t>
      </w:r>
      <w:r>
        <w:rPr>
          <w:rFonts w:ascii="CIDFont+F2" w:hAnsi="CIDFont+F2" w:cs="CIDFont+F2" w:hint="eastAsia"/>
          <w:lang w:val="zh-CN"/>
        </w:rPr>
        <w:t>的客户</w:t>
      </w:r>
      <w:r>
        <w:rPr>
          <w:rFonts w:ascii="CIDFont+F2" w:hAnsi="CIDFont+F2" w:cs="CIDFont+F2"/>
        </w:rPr>
        <w:t>(</w:t>
      </w:r>
      <w:r>
        <w:rPr>
          <w:rFonts w:ascii="CIDFont+F2" w:hAnsi="CIDFont+F2" w:cs="CIDFont+F2" w:hint="eastAsia"/>
          <w:lang w:val="zh-CN"/>
        </w:rPr>
        <w:t>在</w:t>
      </w:r>
      <w:r>
        <w:rPr>
          <w:rFonts w:ascii="CIDFont+F2" w:hAnsi="CIDFont+F2" w:cs="CIDFont+F2" w:hint="eastAsia"/>
        </w:rPr>
        <w:t>Buffalo</w:t>
      </w:r>
      <w:r>
        <w:rPr>
          <w:rFonts w:ascii="CIDFont+F2" w:hAnsi="CIDFont+F2" w:cs="CIDFont+F2" w:hint="eastAsia"/>
          <w:lang w:val="zh-CN"/>
        </w:rPr>
        <w:t>代表在场的情况下</w:t>
      </w:r>
      <w:r>
        <w:rPr>
          <w:rFonts w:ascii="CIDFont+F2" w:hAnsi="CIDFont+F2" w:cs="CIDFont+F2"/>
        </w:rPr>
        <w:t>)</w:t>
      </w:r>
      <w:r>
        <w:rPr>
          <w:rFonts w:ascii="CIDFont+F2" w:hAnsi="CIDFont+F2" w:cs="CIDFont+F2" w:hint="eastAsia"/>
          <w:lang w:val="zh-CN"/>
        </w:rPr>
        <w:t>进入仓库进行审计。</w:t>
      </w:r>
    </w:p>
    <w:p w14:paraId="0BA01F01" w14:textId="77777777" w:rsidR="00613664" w:rsidRDefault="00613664" w:rsidP="00AE264B"/>
    <w:p w14:paraId="18D21D5E" w14:textId="045CBCA6" w:rsidR="00613664" w:rsidRPr="000949ED" w:rsidRDefault="00F70521" w:rsidP="00AE264B">
      <w:pPr>
        <w:rPr>
          <w:rFonts w:ascii="CIDFont+F2" w:hAnsi="CIDFont+F2" w:cs="CIDFont+F2"/>
        </w:rPr>
      </w:pPr>
      <w:r>
        <w:t xml:space="preserve">Staff members must display a photographic identification card inside the secured warehouse. </w:t>
      </w:r>
      <w:r>
        <w:rPr>
          <w:rFonts w:ascii="CIDFont+F2" w:hAnsi="CIDFont+F2" w:cs="CIDFont+F2" w:hint="eastAsia"/>
          <w:lang w:val="zh-CN"/>
        </w:rPr>
        <w:t>工作人员必须在有保安的仓库内出示照相身份证。</w:t>
      </w:r>
    </w:p>
    <w:p w14:paraId="04708146" w14:textId="77777777" w:rsidR="00613664" w:rsidRDefault="00F70521" w:rsidP="00AE264B">
      <w:pPr>
        <w:rPr>
          <w:rFonts w:ascii="CIDFont+F2" w:hAnsi="CIDFont+F2" w:cs="CIDFont+F2"/>
          <w:lang w:val="zh-CN"/>
        </w:rPr>
      </w:pPr>
      <w:r>
        <w:t xml:space="preserve">Visitors will be greeted and registered at the reception. They will be given a visitor pass and escorted by designated staff during their entire visit in the secured premises. </w:t>
      </w:r>
      <w:r>
        <w:rPr>
          <w:rFonts w:ascii="CIDFont+F2" w:hAnsi="CIDFont+F2" w:cs="CIDFont+F2" w:hint="eastAsia"/>
          <w:lang w:val="zh-CN"/>
        </w:rPr>
        <w:t>访客将在接待处受到欢迎和登记。他们将获得访客通行证，并在整个参观期间由指定的工作人员陪同。</w:t>
      </w:r>
    </w:p>
    <w:p w14:paraId="2D6DD1EB" w14:textId="77777777" w:rsidR="00613664" w:rsidRDefault="00613664" w:rsidP="00AE264B"/>
    <w:p w14:paraId="5ECE3765" w14:textId="77777777" w:rsidR="00613664" w:rsidRDefault="00F70521" w:rsidP="00AE264B">
      <w:pPr>
        <w:rPr>
          <w:rFonts w:ascii="CIDFont+F2" w:hAnsi="CIDFont+F2" w:cs="CIDFont+F2"/>
        </w:rPr>
      </w:pPr>
      <w:r>
        <w:t xml:space="preserve">During periods when the premises are not in operations, all access will be locked up and an effective intruder detection alarm system will be activated. </w:t>
      </w:r>
      <w:r>
        <w:rPr>
          <w:rFonts w:ascii="CIDFont+F2" w:hAnsi="CIDFont+F2" w:cs="CIDFont+F2" w:hint="eastAsia"/>
          <w:lang w:val="zh-CN"/>
        </w:rPr>
        <w:t>在</w:t>
      </w:r>
      <w:r>
        <w:rPr>
          <w:rFonts w:ascii="CIDFont+F2" w:hAnsi="CIDFont+F2" w:cs="CIDFont+F2" w:hint="eastAsia"/>
        </w:rPr>
        <w:t>楼宇</w:t>
      </w:r>
      <w:r>
        <w:rPr>
          <w:rFonts w:ascii="CIDFont+F2" w:hAnsi="CIDFont+F2" w:cs="CIDFont+F2" w:hint="eastAsia"/>
          <w:lang w:val="zh-CN"/>
        </w:rPr>
        <w:t>停止运作期间</w:t>
      </w:r>
      <w:r>
        <w:rPr>
          <w:rFonts w:ascii="CIDFont+F2" w:hAnsi="CIDFont+F2" w:cs="CIDFont+F2" w:hint="eastAsia"/>
        </w:rPr>
        <w:t>，</w:t>
      </w:r>
      <w:r>
        <w:rPr>
          <w:rFonts w:ascii="CIDFont+F2" w:hAnsi="CIDFont+F2" w:cs="CIDFont+F2" w:hint="eastAsia"/>
          <w:lang w:val="zh-CN"/>
        </w:rPr>
        <w:t>所有出入口将被锁上</w:t>
      </w:r>
      <w:r>
        <w:rPr>
          <w:rFonts w:ascii="CIDFont+F2" w:hAnsi="CIDFont+F2" w:cs="CIDFont+F2" w:hint="eastAsia"/>
        </w:rPr>
        <w:t>，</w:t>
      </w:r>
      <w:r>
        <w:rPr>
          <w:rFonts w:ascii="CIDFont+F2" w:hAnsi="CIDFont+F2" w:cs="CIDFont+F2" w:hint="eastAsia"/>
          <w:lang w:val="zh-CN"/>
        </w:rPr>
        <w:t>并启动有效的入侵侦测警报系统</w:t>
      </w:r>
    </w:p>
    <w:p w14:paraId="50FC6064" w14:textId="77777777" w:rsidR="00613664" w:rsidRDefault="00613664" w:rsidP="00AE264B"/>
    <w:p w14:paraId="177117B3" w14:textId="4552A6C6" w:rsidR="00613664" w:rsidRDefault="00F70521" w:rsidP="00AE264B">
      <w:pPr>
        <w:rPr>
          <w:rFonts w:ascii="CIDFont+F2" w:hAnsi="CIDFont+F2" w:cs="CIDFont+F2"/>
        </w:rPr>
      </w:pPr>
      <w:r>
        <w:t xml:space="preserve">The process of cargo inspection and assembly of material will be performed by </w:t>
      </w:r>
      <w:r>
        <w:rPr>
          <w:rFonts w:hint="eastAsia"/>
        </w:rPr>
        <w:t>Buffalo</w:t>
      </w:r>
      <w:r>
        <w:t xml:space="preserve"> staff. </w:t>
      </w:r>
      <w:r>
        <w:rPr>
          <w:rFonts w:ascii="CIDFont+F2" w:hAnsi="CIDFont+F2" w:cs="CIDFont+F2" w:hint="eastAsia"/>
          <w:lang w:val="zh-CN"/>
        </w:rPr>
        <w:t>货物检验和材料组装的过程将由</w:t>
      </w:r>
      <w:r>
        <w:rPr>
          <w:rFonts w:ascii="CIDFont+F2" w:hAnsi="CIDFont+F2" w:cs="CIDFont+F2" w:hint="eastAsia"/>
        </w:rPr>
        <w:t>Buffalo</w:t>
      </w:r>
      <w:r>
        <w:rPr>
          <w:rFonts w:ascii="CIDFont+F2" w:hAnsi="CIDFont+F2" w:cs="CIDFont+F2" w:hint="eastAsia"/>
          <w:lang w:val="zh-CN"/>
        </w:rPr>
        <w:t>安排人员完成</w:t>
      </w:r>
    </w:p>
    <w:p w14:paraId="22009E82" w14:textId="77777777" w:rsidR="00613664" w:rsidRDefault="00613664" w:rsidP="00AE264B"/>
    <w:p w14:paraId="0CCD984D" w14:textId="3C8FBF88" w:rsidR="00613664" w:rsidRDefault="00F70521" w:rsidP="00AE264B">
      <w:r>
        <w:t xml:space="preserve">Dongtai will also provide service to assist </w:t>
      </w:r>
      <w:r>
        <w:rPr>
          <w:rFonts w:hint="eastAsia"/>
        </w:rPr>
        <w:t>Buffalo</w:t>
      </w:r>
      <w:r>
        <w:t xml:space="preserve"> for stock take (cycle count) and goods relocation.</w:t>
      </w:r>
    </w:p>
    <w:p w14:paraId="6DF911BC" w14:textId="34C3FA13" w:rsidR="00613664" w:rsidRDefault="00F70521" w:rsidP="00AE264B">
      <w:pPr>
        <w:rPr>
          <w:rFonts w:ascii="CIDFont+F2" w:hAnsi="CIDFont+F2" w:cs="CIDFont+F2"/>
        </w:rPr>
      </w:pPr>
      <w:r>
        <w:t xml:space="preserve">Dongtai agrees to maintain an inventory record accuracy (measured by cycle counting) of at least 99.5% in terms of product piece. For losses of inventory. Dongtai shall reimburse </w:t>
      </w:r>
      <w:r>
        <w:rPr>
          <w:rFonts w:hint="eastAsia"/>
        </w:rPr>
        <w:t>Buffalo</w:t>
      </w:r>
      <w:r>
        <w:t xml:space="preserve"> for any inventory at the end of each calendar quarter. </w:t>
      </w:r>
      <w:r>
        <w:rPr>
          <w:rFonts w:ascii="CIDFont+F2" w:hAnsi="CIDFont+F2" w:cs="CIDFont+F2" w:hint="eastAsia"/>
          <w:lang w:val="zh-CN"/>
        </w:rPr>
        <w:t>东泰也将提供服务</w:t>
      </w:r>
      <w:r>
        <w:rPr>
          <w:rFonts w:ascii="CIDFont+F2" w:hAnsi="CIDFont+F2" w:cs="CIDFont+F2" w:hint="eastAsia"/>
        </w:rPr>
        <w:t>，</w:t>
      </w:r>
      <w:r>
        <w:rPr>
          <w:rFonts w:ascii="CIDFont+F2" w:hAnsi="CIDFont+F2" w:cs="CIDFont+F2" w:hint="eastAsia"/>
          <w:lang w:val="zh-CN"/>
        </w:rPr>
        <w:t>协助</w:t>
      </w:r>
      <w:r>
        <w:rPr>
          <w:rFonts w:ascii="CIDFont+F2" w:hAnsi="CIDFont+F2" w:cs="CIDFont+F2" w:hint="eastAsia"/>
        </w:rPr>
        <w:t>Buffalo</w:t>
      </w:r>
      <w:r>
        <w:rPr>
          <w:rFonts w:ascii="CIDFont+F2" w:hAnsi="CIDFont+F2" w:cs="CIDFont+F2" w:hint="eastAsia"/>
          <w:lang w:val="zh-CN"/>
        </w:rPr>
        <w:t>盘点</w:t>
      </w:r>
      <w:r>
        <w:rPr>
          <w:rFonts w:ascii="CIDFont+F2" w:hAnsi="CIDFont+F2" w:cs="CIDFont+F2"/>
        </w:rPr>
        <w:t>(</w:t>
      </w:r>
      <w:r>
        <w:rPr>
          <w:rFonts w:ascii="CIDFont+F2" w:hAnsi="CIDFont+F2" w:cs="CIDFont+F2" w:hint="eastAsia"/>
          <w:lang w:val="zh-CN"/>
        </w:rPr>
        <w:t>周期盘点</w:t>
      </w:r>
      <w:r>
        <w:rPr>
          <w:rFonts w:ascii="CIDFont+F2" w:hAnsi="CIDFont+F2" w:cs="CIDFont+F2"/>
        </w:rPr>
        <w:t>)</w:t>
      </w:r>
      <w:r>
        <w:rPr>
          <w:rFonts w:ascii="CIDFont+F2" w:hAnsi="CIDFont+F2" w:cs="CIDFont+F2" w:hint="eastAsia"/>
          <w:lang w:val="zh-CN"/>
        </w:rPr>
        <w:t>和货物搬迁。东泰同意保持至少</w:t>
      </w:r>
      <w:r>
        <w:rPr>
          <w:rFonts w:ascii="CIDFont+F2" w:hAnsi="CIDFont+F2" w:cs="CIDFont+F2" w:hint="eastAsia"/>
          <w:lang w:val="zh-CN"/>
        </w:rPr>
        <w:t>99.5%</w:t>
      </w:r>
      <w:r>
        <w:rPr>
          <w:rFonts w:ascii="CIDFont+F2" w:hAnsi="CIDFont+F2" w:cs="CIDFont+F2" w:hint="eastAsia"/>
          <w:lang w:val="zh-CN"/>
        </w:rPr>
        <w:t>的产品件库存记录准确性</w:t>
      </w:r>
      <w:r>
        <w:rPr>
          <w:rFonts w:ascii="CIDFont+F2" w:hAnsi="CIDFont+F2" w:cs="CIDFont+F2" w:hint="eastAsia"/>
          <w:lang w:val="zh-CN"/>
        </w:rPr>
        <w:t>(</w:t>
      </w:r>
      <w:r>
        <w:rPr>
          <w:rFonts w:ascii="CIDFont+F2" w:hAnsi="CIDFont+F2" w:cs="CIDFont+F2" w:hint="eastAsia"/>
          <w:lang w:val="zh-CN"/>
        </w:rPr>
        <w:t>以周期计数衡量</w:t>
      </w:r>
      <w:r>
        <w:rPr>
          <w:rFonts w:ascii="CIDFont+F2" w:hAnsi="CIDFont+F2" w:cs="CIDFont+F2" w:hint="eastAsia"/>
          <w:lang w:val="zh-CN"/>
        </w:rPr>
        <w:t>)</w:t>
      </w:r>
      <w:r>
        <w:rPr>
          <w:rFonts w:ascii="CIDFont+F2" w:hAnsi="CIDFont+F2" w:cs="CIDFont+F2" w:hint="eastAsia"/>
          <w:lang w:val="zh-CN"/>
        </w:rPr>
        <w:t>。存货损失。东泰应在每个季度末向</w:t>
      </w:r>
      <w:r>
        <w:rPr>
          <w:rFonts w:ascii="CIDFont+F2" w:hAnsi="CIDFont+F2" w:cs="CIDFont+F2" w:hint="eastAsia"/>
          <w:lang w:val="zh-CN"/>
        </w:rPr>
        <w:t>Buffalo</w:t>
      </w:r>
      <w:r>
        <w:rPr>
          <w:rFonts w:ascii="CIDFont+F2" w:hAnsi="CIDFont+F2" w:cs="CIDFont+F2" w:hint="eastAsia"/>
        </w:rPr>
        <w:t>提供</w:t>
      </w:r>
      <w:r>
        <w:rPr>
          <w:rFonts w:ascii="CIDFont+F2" w:hAnsi="CIDFont+F2" w:cs="CIDFont+F2" w:hint="eastAsia"/>
          <w:lang w:val="zh-CN"/>
        </w:rPr>
        <w:t>所有库存数量。</w:t>
      </w:r>
    </w:p>
    <w:p w14:paraId="0B3C2993" w14:textId="77777777" w:rsidR="00613664" w:rsidRDefault="00613664" w:rsidP="00AE264B"/>
    <w:p w14:paraId="4387CA6A" w14:textId="77777777" w:rsidR="00613664" w:rsidRDefault="00613664" w:rsidP="00AE264B"/>
    <w:p w14:paraId="6B89651E" w14:textId="77777777" w:rsidR="00613664" w:rsidRDefault="00F70521" w:rsidP="00AE264B">
      <w:r>
        <w:t xml:space="preserve">7. IT support </w:t>
      </w:r>
      <w:r>
        <w:rPr>
          <w:rFonts w:hint="eastAsia"/>
        </w:rPr>
        <w:t>提供</w:t>
      </w:r>
    </w:p>
    <w:p w14:paraId="10F9137B" w14:textId="77777777" w:rsidR="00613664" w:rsidRDefault="00613664" w:rsidP="00AE264B"/>
    <w:p w14:paraId="348347A2" w14:textId="3AF46A91" w:rsidR="00613664" w:rsidRDefault="00F70521" w:rsidP="00AE264B">
      <w:pPr>
        <w:rPr>
          <w:rFonts w:ascii="CIDFont+F2" w:hAnsi="CIDFont+F2" w:cs="CIDFont+F2"/>
        </w:rPr>
      </w:pPr>
      <w:r>
        <w:t xml:space="preserve">Dongtai will provide internet communication to access the on-line inventory report. The on-line inventory report will include </w:t>
      </w:r>
      <w:r>
        <w:rPr>
          <w:rFonts w:hint="eastAsia"/>
        </w:rPr>
        <w:t>Buffalo</w:t>
      </w:r>
      <w:r>
        <w:t xml:space="preserve"> part numbers and the ability to track the trace material within Dongtai warehouse. </w:t>
      </w:r>
      <w:r>
        <w:rPr>
          <w:rFonts w:ascii="CIDFont+F2" w:hAnsi="CIDFont+F2" w:cs="CIDFont+F2" w:hint="eastAsia"/>
          <w:lang w:val="zh-CN"/>
        </w:rPr>
        <w:t>东泰将提供互联网通讯</w:t>
      </w:r>
      <w:r>
        <w:rPr>
          <w:rFonts w:ascii="CIDFont+F2" w:hAnsi="CIDFont+F2" w:cs="CIDFont+F2" w:hint="eastAsia"/>
        </w:rPr>
        <w:t>，</w:t>
      </w:r>
      <w:r>
        <w:rPr>
          <w:rFonts w:ascii="CIDFont+F2" w:hAnsi="CIDFont+F2" w:cs="CIDFont+F2" w:hint="eastAsia"/>
          <w:lang w:val="zh-CN"/>
        </w:rPr>
        <w:t>以访问在线库存报告。在线库存报告将包括</w:t>
      </w:r>
      <w:r>
        <w:rPr>
          <w:rFonts w:ascii="CIDFont+F2" w:hAnsi="CIDFont+F2" w:cs="CIDFont+F2" w:hint="eastAsia"/>
          <w:lang w:val="zh-CN"/>
        </w:rPr>
        <w:t>Buffalo</w:t>
      </w:r>
      <w:r>
        <w:rPr>
          <w:rFonts w:ascii="CIDFont+F2" w:hAnsi="CIDFont+F2" w:cs="CIDFont+F2" w:hint="eastAsia"/>
          <w:lang w:val="zh-CN"/>
        </w:rPr>
        <w:t>零件号和追踪东泰仓库内追溯材料的能力。</w:t>
      </w:r>
    </w:p>
    <w:p w14:paraId="5C9E6066" w14:textId="3D0EE598" w:rsidR="00613664" w:rsidRDefault="00613664" w:rsidP="00AE264B"/>
    <w:p w14:paraId="7F8AC5D7" w14:textId="77777777" w:rsidR="000949ED" w:rsidRDefault="000949ED" w:rsidP="00AE264B"/>
    <w:p w14:paraId="0E75CC95" w14:textId="77777777" w:rsidR="00613664" w:rsidRDefault="00F70521" w:rsidP="00AE264B">
      <w:r>
        <w:t xml:space="preserve">8. Contracting pricing for services </w:t>
      </w:r>
      <w:r>
        <w:rPr>
          <w:rFonts w:hint="eastAsia"/>
          <w:lang w:val="zh-CN"/>
        </w:rPr>
        <w:t>服务合同定价</w:t>
      </w:r>
    </w:p>
    <w:p w14:paraId="58362D45" w14:textId="77777777" w:rsidR="00613664" w:rsidRDefault="00613664" w:rsidP="00AE264B"/>
    <w:p w14:paraId="5382766E" w14:textId="669E5DD8" w:rsidR="00613664" w:rsidRDefault="00F70521" w:rsidP="00AE264B">
      <w:pPr>
        <w:rPr>
          <w:rFonts w:ascii="CIDFont+F2" w:hAnsi="CIDFont+F2" w:cs="CIDFont+F2"/>
        </w:rPr>
      </w:pPr>
      <w:r>
        <w:t xml:space="preserve">Dongtai will invoice </w:t>
      </w:r>
      <w:r>
        <w:rPr>
          <w:rFonts w:hint="eastAsia"/>
        </w:rPr>
        <w:t>Buffalo</w:t>
      </w:r>
      <w:r>
        <w:t xml:space="preserve"> for the services according to the Quotation in Appendix A. Price </w:t>
      </w:r>
      <w:r>
        <w:rPr>
          <w:rFonts w:hint="eastAsia"/>
        </w:rPr>
        <w:t>chan</w:t>
      </w:r>
      <w:r>
        <w:t xml:space="preserve">ge notice should be provided 90 days ahead of the contract expiry date with written notice to </w:t>
      </w:r>
      <w:r>
        <w:rPr>
          <w:rFonts w:hint="eastAsia"/>
        </w:rPr>
        <w:t>Buffalo</w:t>
      </w:r>
      <w:r>
        <w:t xml:space="preserve"> for review and negotiations. Services not considered under the </w:t>
      </w:r>
      <w:r>
        <w:rPr>
          <w:rFonts w:hint="eastAsia"/>
        </w:rPr>
        <w:t>“</w:t>
      </w:r>
      <w:r>
        <w:t xml:space="preserve">quotation” in </w:t>
      </w:r>
      <w:r>
        <w:rPr>
          <w:rFonts w:ascii="CIDFont+F2" w:hAnsi="CIDFont+F2" w:cs="CIDFont+F2"/>
        </w:rPr>
        <w:t xml:space="preserve">Appendix A </w:t>
      </w:r>
      <w:r>
        <w:t xml:space="preserve">will be quoted by Dongtai to </w:t>
      </w:r>
      <w:r>
        <w:rPr>
          <w:rFonts w:hint="eastAsia"/>
        </w:rPr>
        <w:t>Buffalo</w:t>
      </w:r>
      <w:r>
        <w:t xml:space="preserve">, negotiated and mutually agreed upon. </w:t>
      </w:r>
      <w:r>
        <w:rPr>
          <w:rFonts w:ascii="CIDFont+F2" w:hAnsi="CIDFont+F2" w:cs="CIDFont+F2" w:hint="eastAsia"/>
          <w:lang w:val="zh-CN"/>
        </w:rPr>
        <w:t>东泰将根据附件</w:t>
      </w:r>
      <w:r>
        <w:rPr>
          <w:rFonts w:ascii="CIDFont+F2" w:hAnsi="CIDFont+F2" w:cs="CIDFont+F2"/>
        </w:rPr>
        <w:t>a</w:t>
      </w:r>
      <w:r>
        <w:rPr>
          <w:rFonts w:ascii="CIDFont+F2" w:hAnsi="CIDFont+F2" w:cs="CIDFont+F2" w:hint="eastAsia"/>
          <w:lang w:val="zh-CN"/>
        </w:rPr>
        <w:t>中的报价向</w:t>
      </w:r>
      <w:r>
        <w:rPr>
          <w:rFonts w:ascii="CIDFont+F2" w:hAnsi="CIDFont+F2" w:cs="CIDFont+F2" w:hint="eastAsia"/>
        </w:rPr>
        <w:t>Buffalo</w:t>
      </w:r>
      <w:r>
        <w:rPr>
          <w:rFonts w:ascii="CIDFont+F2" w:hAnsi="CIDFont+F2" w:cs="CIDFont+F2" w:hint="eastAsia"/>
          <w:lang w:val="zh-CN"/>
        </w:rPr>
        <w:t>开具服务发票。报价如有变化应在合同到期前</w:t>
      </w:r>
      <w:r>
        <w:rPr>
          <w:rFonts w:ascii="CIDFont+F2" w:hAnsi="CIDFont+F2" w:cs="CIDFont+F2" w:hint="eastAsia"/>
          <w:lang w:val="zh-CN"/>
        </w:rPr>
        <w:t>90</w:t>
      </w:r>
      <w:r>
        <w:rPr>
          <w:rFonts w:ascii="CIDFont+F2" w:hAnsi="CIDFont+F2" w:cs="CIDFont+F2" w:hint="eastAsia"/>
          <w:lang w:val="zh-CN"/>
        </w:rPr>
        <w:t>天提供，并书面通知</w:t>
      </w:r>
      <w:r>
        <w:rPr>
          <w:rFonts w:ascii="CIDFont+F2" w:hAnsi="CIDFont+F2" w:cs="CIDFont+F2" w:hint="eastAsia"/>
          <w:lang w:val="zh-CN"/>
        </w:rPr>
        <w:t>Buffalo</w:t>
      </w:r>
      <w:r>
        <w:rPr>
          <w:rFonts w:ascii="CIDFont+F2" w:hAnsi="CIDFont+F2" w:cs="CIDFont+F2" w:hint="eastAsia"/>
          <w:lang w:val="zh-CN"/>
        </w:rPr>
        <w:t>进行审查和谈判。附件</w:t>
      </w:r>
      <w:r>
        <w:rPr>
          <w:rFonts w:ascii="CIDFont+F2" w:hAnsi="CIDFont+F2" w:cs="CIDFont+F2" w:hint="eastAsia"/>
          <w:lang w:val="zh-CN"/>
        </w:rPr>
        <w:t>A</w:t>
      </w:r>
      <w:r>
        <w:rPr>
          <w:rFonts w:ascii="CIDFont+F2" w:hAnsi="CIDFont+F2" w:cs="CIDFont+F2" w:hint="eastAsia"/>
          <w:lang w:val="zh-CN"/>
        </w:rPr>
        <w:t>“报价”中未考虑的服务将由东泰向</w:t>
      </w:r>
      <w:r>
        <w:rPr>
          <w:rFonts w:ascii="CIDFont+F2" w:hAnsi="CIDFont+F2" w:cs="CIDFont+F2" w:hint="eastAsia"/>
          <w:lang w:val="zh-CN"/>
        </w:rPr>
        <w:t>Buffalo</w:t>
      </w:r>
      <w:r>
        <w:rPr>
          <w:rFonts w:ascii="CIDFont+F2" w:hAnsi="CIDFont+F2" w:cs="CIDFont+F2" w:hint="eastAsia"/>
          <w:lang w:val="zh-CN"/>
        </w:rPr>
        <w:t>报价，经双方协商同意。</w:t>
      </w:r>
    </w:p>
    <w:p w14:paraId="0EA50586" w14:textId="77777777" w:rsidR="00613664" w:rsidRDefault="00613664" w:rsidP="00AE264B"/>
    <w:p w14:paraId="331C9476" w14:textId="77777777" w:rsidR="00613664" w:rsidRDefault="00613664" w:rsidP="00AE264B"/>
    <w:p w14:paraId="3EC41134" w14:textId="210E14E4" w:rsidR="00613664" w:rsidRPr="00873641" w:rsidRDefault="00F70521" w:rsidP="00AE264B">
      <w:r>
        <w:t xml:space="preserve">9. Payment </w:t>
      </w:r>
      <w:r>
        <w:rPr>
          <w:rFonts w:hint="eastAsia"/>
          <w:lang w:val="zh-CN"/>
        </w:rPr>
        <w:t>付款</w:t>
      </w:r>
    </w:p>
    <w:p w14:paraId="3444400D" w14:textId="77777777" w:rsidR="004E7253" w:rsidRDefault="004E7253" w:rsidP="00AE264B"/>
    <w:p w14:paraId="571D35BD" w14:textId="10CE4C60" w:rsidR="00613664" w:rsidRDefault="00F70521" w:rsidP="00AE264B">
      <w:pPr>
        <w:rPr>
          <w:rFonts w:ascii="CIDFont+F2" w:hAnsi="CIDFont+F2" w:cs="CIDFont+F2"/>
          <w:lang w:val="zh-CN"/>
        </w:rPr>
      </w:pPr>
      <w:r>
        <w:rPr>
          <w:rFonts w:hint="eastAsia"/>
        </w:rPr>
        <w:t>Buffalo</w:t>
      </w:r>
      <w:r>
        <w:t xml:space="preserve"> will receive the invoices issued by Dongtai. Payment terms are as follows: Warehousing NET 45 days after receipt of invoice. </w:t>
      </w:r>
      <w:r>
        <w:rPr>
          <w:rFonts w:ascii="CIDFont+F2" w:hAnsi="CIDFont+F2" w:cs="CIDFont+F2" w:hint="eastAsia"/>
          <w:lang w:val="zh-CN"/>
        </w:rPr>
        <w:t>Buffalo</w:t>
      </w:r>
      <w:r>
        <w:rPr>
          <w:rFonts w:ascii="CIDFont+F2" w:hAnsi="CIDFont+F2" w:cs="CIDFont+F2" w:hint="eastAsia"/>
          <w:lang w:val="zh-CN"/>
        </w:rPr>
        <w:t>会收到东泰开具的发票。付款方式如下</w:t>
      </w:r>
      <w:r>
        <w:rPr>
          <w:rFonts w:ascii="CIDFont+F2" w:hAnsi="CIDFont+F2" w:cs="CIDFont+F2" w:hint="eastAsia"/>
          <w:lang w:val="zh-CN"/>
        </w:rPr>
        <w:t>:</w:t>
      </w:r>
      <w:r>
        <w:rPr>
          <w:rFonts w:ascii="CIDFont+F2" w:hAnsi="CIDFont+F2" w:cs="CIDFont+F2" w:hint="eastAsia"/>
          <w:lang w:val="zh-CN"/>
        </w:rPr>
        <w:t>收到发票后</w:t>
      </w:r>
      <w:r>
        <w:rPr>
          <w:rFonts w:ascii="CIDFont+F2" w:hAnsi="CIDFont+F2" w:cs="CIDFont+F2" w:hint="eastAsia"/>
          <w:lang w:val="zh-CN"/>
        </w:rPr>
        <w:t>45</w:t>
      </w:r>
      <w:r>
        <w:rPr>
          <w:rFonts w:ascii="CIDFont+F2" w:hAnsi="CIDFont+F2" w:cs="CIDFont+F2" w:hint="eastAsia"/>
          <w:lang w:val="zh-CN"/>
        </w:rPr>
        <w:t>天内</w:t>
      </w:r>
      <w:r>
        <w:rPr>
          <w:rFonts w:ascii="CIDFont+F2" w:hAnsi="CIDFont+F2" w:cs="CIDFont+F2" w:hint="eastAsia"/>
        </w:rPr>
        <w:t>付款</w:t>
      </w:r>
      <w:r>
        <w:rPr>
          <w:rFonts w:ascii="CIDFont+F2" w:hAnsi="CIDFont+F2" w:cs="CIDFont+F2" w:hint="eastAsia"/>
          <w:lang w:val="zh-CN"/>
        </w:rPr>
        <w:t>。</w:t>
      </w:r>
    </w:p>
    <w:p w14:paraId="365CC8B0" w14:textId="77777777" w:rsidR="00613664" w:rsidRDefault="00613664" w:rsidP="00AE264B"/>
    <w:p w14:paraId="06B72336" w14:textId="52755766" w:rsidR="00613664" w:rsidRDefault="00F70521" w:rsidP="00AE264B">
      <w:pPr>
        <w:rPr>
          <w:rFonts w:ascii="CIDFont+F2" w:hAnsi="CIDFont+F2" w:cs="CIDFont+F2"/>
        </w:rPr>
      </w:pPr>
      <w:r>
        <w:t xml:space="preserve">Invoice will be submitted to </w:t>
      </w:r>
      <w:r>
        <w:rPr>
          <w:rFonts w:hint="eastAsia"/>
        </w:rPr>
        <w:t>Buffalo</w:t>
      </w:r>
      <w:r>
        <w:t xml:space="preserve">’s team, via email to </w:t>
      </w:r>
      <w:r w:rsidR="00873641">
        <w:rPr>
          <w:rStyle w:val="Hyperlink"/>
          <w:rFonts w:cstheme="minorHAnsi"/>
          <w:color w:val="0000FF"/>
        </w:rPr>
        <w:t>ss</w:t>
      </w:r>
      <w:r w:rsidR="00873641" w:rsidRPr="007842EF">
        <w:rPr>
          <w:rStyle w:val="Hyperlink"/>
          <w:rFonts w:cstheme="minorHAnsi"/>
          <w:color w:val="0000FF"/>
        </w:rPr>
        <w:t>ha@</w:t>
      </w:r>
      <w:r w:rsidR="00873641">
        <w:rPr>
          <w:rStyle w:val="Hyperlink"/>
          <w:rFonts w:cstheme="minorHAnsi"/>
          <w:color w:val="0000FF"/>
        </w:rPr>
        <w:t>buffalogames</w:t>
      </w:r>
      <w:r w:rsidR="00873641" w:rsidRPr="007842EF">
        <w:rPr>
          <w:rStyle w:val="Hyperlink"/>
          <w:rFonts w:cstheme="minorHAnsi"/>
          <w:color w:val="0000FF"/>
        </w:rPr>
        <w:t>.com</w:t>
      </w:r>
      <w:r w:rsidR="000949ED">
        <w:rPr>
          <w:color w:val="0563C2"/>
        </w:rPr>
        <w:t xml:space="preserve"> </w:t>
      </w:r>
      <w:r>
        <w:t xml:space="preserve">as current practice. </w:t>
      </w:r>
    </w:p>
    <w:p w14:paraId="65F13435" w14:textId="1ECD4274" w:rsidR="00613664" w:rsidRDefault="00F70521" w:rsidP="00AE264B">
      <w:r>
        <w:rPr>
          <w:rFonts w:hint="eastAsia"/>
          <w:lang w:val="zh-CN"/>
        </w:rPr>
        <w:t>发票将提交给</w:t>
      </w:r>
      <w:r>
        <w:rPr>
          <w:rFonts w:hint="eastAsia"/>
        </w:rPr>
        <w:t>Buffalo</w:t>
      </w:r>
      <w:r>
        <w:rPr>
          <w:rFonts w:hint="eastAsia"/>
          <w:lang w:val="zh-CN"/>
        </w:rPr>
        <w:t>的团队</w:t>
      </w:r>
      <w:r>
        <w:rPr>
          <w:rFonts w:hint="eastAsia"/>
        </w:rPr>
        <w:t>，</w:t>
      </w:r>
      <w:r>
        <w:rPr>
          <w:rFonts w:hint="eastAsia"/>
          <w:lang w:val="zh-CN"/>
        </w:rPr>
        <w:t>按照目前的做法</w:t>
      </w:r>
      <w:r>
        <w:rPr>
          <w:rFonts w:hint="eastAsia"/>
        </w:rPr>
        <w:t>，</w:t>
      </w:r>
      <w:r>
        <w:rPr>
          <w:rFonts w:hint="eastAsia"/>
          <w:lang w:val="zh-CN"/>
        </w:rPr>
        <w:t>通过电子邮件发送至</w:t>
      </w:r>
      <w:r w:rsidR="004E7253">
        <w:rPr>
          <w:rFonts w:hint="eastAsia"/>
          <w:lang w:val="zh-CN"/>
        </w:rPr>
        <w:t xml:space="preserve"> </w:t>
      </w:r>
      <w:r w:rsidR="00873641">
        <w:rPr>
          <w:rStyle w:val="Hyperlink"/>
          <w:rFonts w:cstheme="minorHAnsi"/>
          <w:color w:val="0000FF"/>
        </w:rPr>
        <w:t>ss</w:t>
      </w:r>
      <w:r w:rsidR="00873641" w:rsidRPr="007842EF">
        <w:rPr>
          <w:rStyle w:val="Hyperlink"/>
          <w:rFonts w:cstheme="minorHAnsi"/>
          <w:color w:val="0000FF"/>
        </w:rPr>
        <w:t>ha@</w:t>
      </w:r>
      <w:r w:rsidR="00873641">
        <w:rPr>
          <w:rStyle w:val="Hyperlink"/>
          <w:rFonts w:cstheme="minorHAnsi"/>
          <w:color w:val="0000FF"/>
        </w:rPr>
        <w:t>buffalogames</w:t>
      </w:r>
      <w:r w:rsidR="00873641" w:rsidRPr="007842EF">
        <w:rPr>
          <w:rStyle w:val="Hyperlink"/>
          <w:rFonts w:cstheme="minorHAnsi"/>
          <w:color w:val="0000FF"/>
        </w:rPr>
        <w:t>.com</w:t>
      </w:r>
      <w:r>
        <w:rPr>
          <w:rFonts w:hint="eastAsia"/>
          <w:lang w:val="zh-CN"/>
        </w:rPr>
        <w:t>。</w:t>
      </w:r>
    </w:p>
    <w:p w14:paraId="5507F353" w14:textId="77777777" w:rsidR="00613664" w:rsidRDefault="00613664" w:rsidP="00AE264B"/>
    <w:p w14:paraId="21FE35B2" w14:textId="77777777" w:rsidR="00613664" w:rsidRDefault="00613664" w:rsidP="00AE264B"/>
    <w:p w14:paraId="1521DEF5" w14:textId="77777777" w:rsidR="00613664" w:rsidRDefault="00F70521" w:rsidP="00AE264B">
      <w:r>
        <w:lastRenderedPageBreak/>
        <w:t xml:space="preserve">10. Supplementary Provisions </w:t>
      </w:r>
      <w:r>
        <w:rPr>
          <w:rFonts w:hint="eastAsia"/>
          <w:lang w:val="zh-CN"/>
        </w:rPr>
        <w:t>补充规定</w:t>
      </w:r>
    </w:p>
    <w:p w14:paraId="4F730EAE" w14:textId="77777777" w:rsidR="00613664" w:rsidRDefault="00613664" w:rsidP="00AE264B"/>
    <w:p w14:paraId="60192277" w14:textId="538B145D" w:rsidR="00613664" w:rsidRPr="00873641" w:rsidRDefault="00F70521" w:rsidP="00AE264B">
      <w:pPr>
        <w:rPr>
          <w:rFonts w:ascii="CIDFont+F2" w:hAnsi="CIDFont+F2" w:cs="CIDFont+F2"/>
        </w:rPr>
      </w:pPr>
      <w:r>
        <w:t xml:space="preserve">All business transactions of Dongtai are subject to the latest Standard Trading Conditions (STC). </w:t>
      </w:r>
      <w:r>
        <w:rPr>
          <w:rFonts w:ascii="CIDFont+F2" w:hAnsi="CIDFont+F2" w:cs="CIDFont+F2" w:hint="eastAsia"/>
          <w:lang w:val="zh-CN"/>
        </w:rPr>
        <w:t>东泰所有商业交易均受最新版《标准交易条件》</w:t>
      </w:r>
      <w:r>
        <w:rPr>
          <w:rFonts w:ascii="CIDFont+F2" w:hAnsi="CIDFont+F2" w:cs="CIDFont+F2"/>
        </w:rPr>
        <w:t>(STC,</w:t>
      </w:r>
      <w:r>
        <w:rPr>
          <w:rFonts w:ascii="CIDFont+F2" w:hAnsi="CIDFont+F2" w:cs="CIDFont+F2" w:hint="eastAsia"/>
          <w:lang w:val="zh-CN"/>
        </w:rPr>
        <w:t>附录</w:t>
      </w:r>
      <w:r>
        <w:rPr>
          <w:rFonts w:ascii="CIDFont+F2" w:hAnsi="CIDFont+F2" w:cs="CIDFont+F2"/>
        </w:rPr>
        <w:t>B)</w:t>
      </w:r>
      <w:r>
        <w:rPr>
          <w:rFonts w:ascii="CIDFont+F2" w:hAnsi="CIDFont+F2" w:cs="CIDFont+F2" w:hint="eastAsia"/>
          <w:lang w:val="zh-CN"/>
        </w:rPr>
        <w:t>的约束。</w:t>
      </w:r>
    </w:p>
    <w:p w14:paraId="199916D8" w14:textId="77777777" w:rsidR="004E7253" w:rsidRDefault="004E7253" w:rsidP="00AE264B">
      <w:pPr>
        <w:rPr>
          <w:rFonts w:ascii="CIDFont+F2" w:hAnsi="CIDFont+F2" w:cs="CIDFont+F2"/>
        </w:rPr>
      </w:pPr>
    </w:p>
    <w:p w14:paraId="0C071376" w14:textId="77777777" w:rsidR="00613664" w:rsidRDefault="00613664" w:rsidP="00AE264B"/>
    <w:p w14:paraId="4768DD6E" w14:textId="1C8EBEB3" w:rsidR="00613664" w:rsidRDefault="00F70521" w:rsidP="00AE264B">
      <w:pPr>
        <w:pStyle w:val="p0"/>
      </w:pPr>
      <w:r>
        <w:rPr>
          <w:rFonts w:hint="eastAsia"/>
        </w:rPr>
        <w:t>11.</w:t>
      </w:r>
      <w:r>
        <w:t xml:space="preserve"> Customs Import/Export Liability </w:t>
      </w:r>
      <w:r>
        <w:rPr>
          <w:rFonts w:hint="eastAsia"/>
        </w:rPr>
        <w:t>关务责任条款</w:t>
      </w:r>
    </w:p>
    <w:p w14:paraId="2B369905" w14:textId="77777777" w:rsidR="000949ED" w:rsidRDefault="000949ED" w:rsidP="00AE264B">
      <w:pPr>
        <w:pStyle w:val="p0"/>
      </w:pPr>
    </w:p>
    <w:p w14:paraId="0382434B" w14:textId="1852EFD1" w:rsidR="00613664" w:rsidRDefault="00F70521" w:rsidP="00AE264B">
      <w:pPr>
        <w:pStyle w:val="p0"/>
      </w:pPr>
      <w:r>
        <w:rPr>
          <w:rFonts w:hint="eastAsia"/>
        </w:rPr>
        <w:t>Buffalo</w:t>
      </w:r>
      <w:r>
        <w:t xml:space="preserve"> and its </w:t>
      </w:r>
      <w:r>
        <w:rPr>
          <w:rFonts w:hint="eastAsia"/>
        </w:rPr>
        <w:t xml:space="preserve">suppliers must strictly ensure the authenticity of the goods transferred from overseas to the bonded warehouse (including specific information such as </w:t>
      </w:r>
      <w:r>
        <w:t xml:space="preserve">goods descriptions, country of </w:t>
      </w:r>
      <w:r>
        <w:rPr>
          <w:rFonts w:hint="eastAsia"/>
        </w:rPr>
        <w:t xml:space="preserve">origin, quantity, brand model, gross weight, net weight, size, machine accessories, etc.), the actual goods must be consistent with the packing list and </w:t>
      </w:r>
      <w:r>
        <w:t>invoice and</w:t>
      </w:r>
      <w:r>
        <w:rPr>
          <w:rFonts w:hint="eastAsia"/>
        </w:rPr>
        <w:t xml:space="preserve"> ensure that the goods comply with the requirements of relevant laws and regulations. </w:t>
      </w:r>
      <w:r>
        <w:rPr>
          <w:rFonts w:ascii="CIDFont+F2" w:hAnsi="CIDFont+F2" w:cs="CIDFont+F2" w:hint="eastAsia"/>
          <w:lang w:val="zh-CN"/>
        </w:rPr>
        <w:t>Buffalo</w:t>
      </w:r>
      <w:r>
        <w:rPr>
          <w:rFonts w:ascii="CIDFont+F2" w:hAnsi="CIDFont+F2" w:cs="CIDFont+F2" w:hint="eastAsia"/>
        </w:rPr>
        <w:t>及其供货方</w:t>
      </w:r>
      <w:r>
        <w:rPr>
          <w:rFonts w:ascii="宋体" w:hAnsi="宋体" w:hint="eastAsia"/>
        </w:rPr>
        <w:t>从境外转关至保税仓库的货物必须严格保证货物的真实性（含货物描述，原产地，数量，品牌型号，毛重，净重，尺寸，整机配件等具体信息），实际货物须与装箱单、发票一致，同时保证货物必须符合相关法律法规的要求。</w:t>
      </w:r>
    </w:p>
    <w:p w14:paraId="6C9C9A54" w14:textId="77777777" w:rsidR="00613664" w:rsidRDefault="00613664" w:rsidP="00AE264B">
      <w:pPr>
        <w:pStyle w:val="p0"/>
      </w:pPr>
    </w:p>
    <w:p w14:paraId="7BBC84BB" w14:textId="38312135" w:rsidR="00613664" w:rsidRDefault="00F70521" w:rsidP="00AE264B">
      <w:pPr>
        <w:pStyle w:val="p0"/>
      </w:pPr>
      <w:r>
        <w:rPr>
          <w:rFonts w:hint="eastAsia"/>
        </w:rPr>
        <w:t>Buffalo and its suppliers shall bear all legal liabilities and all ac</w:t>
      </w:r>
      <w:r>
        <w:t xml:space="preserve">tual </w:t>
      </w:r>
      <w:r>
        <w:rPr>
          <w:rFonts w:hint="eastAsia"/>
        </w:rPr>
        <w:t xml:space="preserve">expenses incurred in case of violation of the requirements of this Contract or problems with the goods of Buffalo and its suppliers, including customs clearance, punishment by the competent authorities, etc. Buffalo and its suppliers shall compensate Dongtai for the </w:t>
      </w:r>
      <w:r>
        <w:t xml:space="preserve">actual </w:t>
      </w:r>
      <w:r>
        <w:rPr>
          <w:rFonts w:hint="eastAsia"/>
        </w:rPr>
        <w:t xml:space="preserve">losses caused thereby. </w:t>
      </w:r>
      <w:r>
        <w:rPr>
          <w:rFonts w:ascii="宋体" w:hAnsi="宋体" w:hint="eastAsia"/>
        </w:rPr>
        <w:t>在违背本合同要求或因</w:t>
      </w:r>
      <w:r>
        <w:rPr>
          <w:rFonts w:ascii="CIDFont+F2" w:hAnsi="CIDFont+F2" w:cs="CIDFont+F2" w:hint="eastAsia"/>
        </w:rPr>
        <w:t>Buffalo</w:t>
      </w:r>
      <w:r>
        <w:rPr>
          <w:rFonts w:ascii="CIDFont+F2" w:hAnsi="CIDFont+F2" w:cs="CIDFont+F2" w:hint="eastAsia"/>
        </w:rPr>
        <w:t>及其供货方</w:t>
      </w:r>
      <w:r>
        <w:rPr>
          <w:rFonts w:ascii="宋体" w:hAnsi="宋体" w:hint="eastAsia"/>
        </w:rPr>
        <w:t>货物的问题发生包括通关、被主管机关处罚等恶劣事件由</w:t>
      </w:r>
      <w:r>
        <w:rPr>
          <w:rFonts w:ascii="CIDFont+F2" w:hAnsi="CIDFont+F2" w:cs="CIDFont+F2" w:hint="eastAsia"/>
        </w:rPr>
        <w:t>Buffalo</w:t>
      </w:r>
      <w:r>
        <w:rPr>
          <w:rFonts w:ascii="CIDFont+F2" w:hAnsi="CIDFont+F2" w:cs="CIDFont+F2" w:hint="eastAsia"/>
        </w:rPr>
        <w:t>及其供货方</w:t>
      </w:r>
      <w:r>
        <w:rPr>
          <w:rFonts w:ascii="宋体" w:hAnsi="宋体" w:hint="eastAsia"/>
        </w:rPr>
        <w:t>承担所有法律责任及产生的实际费用，</w:t>
      </w:r>
    </w:p>
    <w:p w14:paraId="5ED693BC" w14:textId="77777777" w:rsidR="00613664" w:rsidRDefault="00613664" w:rsidP="00AE264B">
      <w:pPr>
        <w:pStyle w:val="p0"/>
      </w:pPr>
    </w:p>
    <w:p w14:paraId="2E732CBC" w14:textId="19FAE47B" w:rsidR="00613664" w:rsidRDefault="00F70521" w:rsidP="00AE264B">
      <w:pPr>
        <w:rPr>
          <w:rFonts w:ascii="宋体" w:hAnsi="宋体"/>
        </w:rPr>
      </w:pPr>
      <w:r>
        <w:rPr>
          <w:rFonts w:hint="eastAsia"/>
        </w:rPr>
        <w:t>Dongtai has the right and obligation to provide the identity information of the business leader provided by Buffalo and its suppliers to the customs, commodity inspection and public security authorities.</w:t>
      </w:r>
      <w:r>
        <w:t xml:space="preserve"> </w:t>
      </w:r>
      <w:r>
        <w:rPr>
          <w:rFonts w:ascii="宋体" w:hAnsi="宋体" w:hint="eastAsia"/>
        </w:rPr>
        <w:t>东泰有权利和义务将</w:t>
      </w:r>
      <w:r w:rsidRPr="00BD2E6D">
        <w:rPr>
          <w:rFonts w:ascii="CIDFont+F2" w:hAnsi="CIDFont+F2" w:cs="CIDFont+F2"/>
        </w:rPr>
        <w:t>Buffalo</w:t>
      </w:r>
      <w:r>
        <w:rPr>
          <w:rFonts w:ascii="CIDFont+F2" w:hAnsi="CIDFont+F2" w:cs="CIDFont+F2" w:hint="eastAsia"/>
        </w:rPr>
        <w:t>及其供货方</w:t>
      </w:r>
      <w:r>
        <w:rPr>
          <w:rFonts w:ascii="宋体" w:hAnsi="宋体" w:hint="eastAsia"/>
        </w:rPr>
        <w:t>当时所提供的业务负责人身份信息提供给海关，商检和公安机关。</w:t>
      </w:r>
    </w:p>
    <w:p w14:paraId="491C08D1" w14:textId="77777777" w:rsidR="004E7253" w:rsidRDefault="004E7253" w:rsidP="00AE264B">
      <w:pPr>
        <w:rPr>
          <w:rFonts w:ascii="CIDFont+F2" w:hAnsi="CIDFont+F2" w:cs="CIDFont+F2"/>
        </w:rPr>
      </w:pPr>
    </w:p>
    <w:p w14:paraId="75550859" w14:textId="77777777" w:rsidR="00613664" w:rsidRDefault="00613664" w:rsidP="00AE264B"/>
    <w:p w14:paraId="6045F2BC" w14:textId="77777777" w:rsidR="00613664" w:rsidRDefault="00F70521" w:rsidP="00AE264B">
      <w:r>
        <w:t>1</w:t>
      </w:r>
      <w:r>
        <w:rPr>
          <w:rFonts w:hint="eastAsia"/>
        </w:rPr>
        <w:t>2</w:t>
      </w:r>
      <w:r>
        <w:t xml:space="preserve">. Insurance </w:t>
      </w:r>
      <w:r>
        <w:rPr>
          <w:rFonts w:hint="eastAsia"/>
          <w:lang w:val="zh-CN"/>
        </w:rPr>
        <w:t>保险</w:t>
      </w:r>
    </w:p>
    <w:p w14:paraId="767E0377" w14:textId="77777777" w:rsidR="00613664" w:rsidRDefault="00613664" w:rsidP="00AE264B"/>
    <w:p w14:paraId="086BCF27" w14:textId="77777777" w:rsidR="00613664" w:rsidRDefault="00F70521" w:rsidP="00AE264B">
      <w:pPr>
        <w:rPr>
          <w:rFonts w:ascii="CIDFont+F2" w:hAnsi="CIDFont+F2" w:cs="CIDFont+F2"/>
          <w:lang w:val="zh-CN"/>
        </w:rPr>
      </w:pPr>
      <w:r>
        <w:t xml:space="preserve">Dongtai will provide basic insurance coverage within Dongtai Warehouse area. In case of loss and damage to goods in transit or warehouse inside Dongtai service, Dongtai will be liable and provide appropriate compensation. All compensations are subject to the latest Standard Trading Conditions </w:t>
      </w:r>
      <w:r>
        <w:rPr>
          <w:rFonts w:ascii="CIDFont+F2" w:hAnsi="CIDFont+F2" w:cs="CIDFont+F2"/>
        </w:rPr>
        <w:t xml:space="preserve">(STC, Appendix B) </w:t>
      </w:r>
      <w:r>
        <w:t xml:space="preserve">latest edition. Any changes to the STC terms and conditions must be mutually agreed by the two parties. </w:t>
      </w:r>
      <w:r>
        <w:rPr>
          <w:rFonts w:ascii="CIDFont+F2" w:hAnsi="CIDFont+F2" w:cs="CIDFont+F2" w:hint="eastAsia"/>
          <w:lang w:val="zh-CN"/>
        </w:rPr>
        <w:t>东泰将在东泰仓库区域内提供基本保险。如果货物在东泰提供的运输和仓储服务过程中丢失和损坏。东泰将承担责任并给予相应赔偿。所有赔偿以标准交易条件</w:t>
      </w:r>
      <w:r>
        <w:rPr>
          <w:rFonts w:ascii="CIDFont+F2" w:hAnsi="CIDFont+F2" w:cs="CIDFont+F2" w:hint="eastAsia"/>
          <w:lang w:val="zh-CN"/>
        </w:rPr>
        <w:t>(STC</w:t>
      </w:r>
      <w:r>
        <w:rPr>
          <w:rFonts w:ascii="CIDFont+F2" w:hAnsi="CIDFont+F2" w:cs="CIDFont+F2" w:hint="eastAsia"/>
          <w:lang w:val="zh-CN"/>
        </w:rPr>
        <w:t>，附录</w:t>
      </w:r>
      <w:r>
        <w:rPr>
          <w:rFonts w:ascii="CIDFont+F2" w:hAnsi="CIDFont+F2" w:cs="CIDFont+F2" w:hint="eastAsia"/>
          <w:lang w:val="zh-CN"/>
        </w:rPr>
        <w:t>B)</w:t>
      </w:r>
      <w:r>
        <w:rPr>
          <w:rFonts w:ascii="CIDFont+F2" w:hAnsi="CIDFont+F2" w:cs="CIDFont+F2" w:hint="eastAsia"/>
          <w:lang w:val="zh-CN"/>
        </w:rPr>
        <w:t>最新版本为准。</w:t>
      </w:r>
      <w:r>
        <w:rPr>
          <w:rFonts w:ascii="CIDFont+F2" w:hAnsi="CIDFont+F2" w:cs="CIDFont+F2" w:hint="eastAsia"/>
          <w:lang w:val="zh-CN"/>
        </w:rPr>
        <w:t>STC</w:t>
      </w:r>
      <w:r>
        <w:rPr>
          <w:rFonts w:ascii="CIDFont+F2" w:hAnsi="CIDFont+F2" w:cs="CIDFont+F2" w:hint="eastAsia"/>
          <w:lang w:val="zh-CN"/>
        </w:rPr>
        <w:t>条款和条件的任何变更须经双方同意。</w:t>
      </w:r>
    </w:p>
    <w:p w14:paraId="5513A725" w14:textId="77777777" w:rsidR="00613664" w:rsidRDefault="00613664" w:rsidP="00AE264B"/>
    <w:p w14:paraId="0DF451EA" w14:textId="514A0098" w:rsidR="00613664" w:rsidRDefault="00F70521" w:rsidP="00AE264B">
      <w:pPr>
        <w:rPr>
          <w:rFonts w:ascii="CIDFont+F2" w:hAnsi="CIDFont+F2" w:cs="CIDFont+F2"/>
        </w:rPr>
      </w:pPr>
      <w:r>
        <w:t xml:space="preserve">The excess insurance coverage should be covered by </w:t>
      </w:r>
      <w:r>
        <w:rPr>
          <w:rFonts w:hint="eastAsia"/>
        </w:rPr>
        <w:t>Buffalo</w:t>
      </w:r>
      <w:r w:rsidR="00B66E63">
        <w:t xml:space="preserve"> which will be based on Dongtai transparently providing the basic insurance coverage limits and terms through a certificate of insurance or other acceptable proof of coverage</w:t>
      </w:r>
      <w:r>
        <w:t xml:space="preserve">. </w:t>
      </w:r>
      <w:r>
        <w:rPr>
          <w:rFonts w:ascii="CIDFont+F2" w:hAnsi="CIDFont+F2" w:cs="CIDFont+F2" w:hint="eastAsia"/>
          <w:lang w:val="zh-CN"/>
        </w:rPr>
        <w:t>超出的保险金额由</w:t>
      </w:r>
      <w:r w:rsidR="005C34D5" w:rsidRPr="005C34D5">
        <w:rPr>
          <w:rFonts w:ascii="CIDFont+F2" w:hAnsi="CIDFont+F2" w:cs="CIDFont+F2" w:hint="eastAsia"/>
        </w:rPr>
        <w:t>Buffalo</w:t>
      </w:r>
      <w:r>
        <w:rPr>
          <w:rFonts w:ascii="CIDFont+F2" w:hAnsi="CIDFont+F2" w:cs="CIDFont+F2" w:hint="eastAsia"/>
          <w:lang w:val="zh-CN"/>
        </w:rPr>
        <w:t>承担</w:t>
      </w:r>
      <w:r w:rsidR="005C34D5" w:rsidRPr="005C34D5">
        <w:rPr>
          <w:rFonts w:ascii="CIDFont+F2" w:hAnsi="CIDFont+F2" w:cs="CIDFont+F2" w:hint="eastAsia"/>
        </w:rPr>
        <w:t>,</w:t>
      </w:r>
      <w:r w:rsidR="005C34D5">
        <w:rPr>
          <w:rFonts w:ascii="CIDFont+F2" w:hAnsi="CIDFont+F2" w:cs="CIDFont+F2" w:hint="eastAsia"/>
        </w:rPr>
        <w:t xml:space="preserve"> </w:t>
      </w:r>
      <w:r w:rsidR="005C34D5" w:rsidRPr="005C34D5">
        <w:rPr>
          <w:rFonts w:ascii="CIDFont+F2" w:hAnsi="CIDFont+F2" w:cs="CIDFont+F2"/>
        </w:rPr>
        <w:t>其承保范围将基于东泰公司通过保险凭证或其他经认可的承保文件，以透明化方式提供基础保险的保障限额及条款</w:t>
      </w:r>
      <w:r>
        <w:rPr>
          <w:rFonts w:ascii="CIDFont+F2" w:hAnsi="CIDFont+F2" w:cs="CIDFont+F2" w:hint="eastAsia"/>
          <w:lang w:val="zh-CN"/>
        </w:rPr>
        <w:t>。</w:t>
      </w:r>
    </w:p>
    <w:p w14:paraId="14BC7D7A" w14:textId="77777777" w:rsidR="00613664" w:rsidRDefault="00613664" w:rsidP="00AE264B"/>
    <w:p w14:paraId="76ED2D28" w14:textId="77777777" w:rsidR="00613664" w:rsidRDefault="00F70521" w:rsidP="00AE264B">
      <w:pPr>
        <w:rPr>
          <w:rFonts w:ascii="CIDFont+F2" w:hAnsi="CIDFont+F2" w:cs="CIDFont+F2"/>
        </w:rPr>
      </w:pPr>
      <w:r>
        <w:lastRenderedPageBreak/>
        <w:t xml:space="preserve">In case of loss of or damage to goods outside of the transportation and warehousing provided by Dongtai, both parties should discuss and reach a mutual agreed solution regarding liabilities for compensation. </w:t>
      </w:r>
      <w:r>
        <w:rPr>
          <w:rFonts w:ascii="CIDFont+F2" w:hAnsi="CIDFont+F2" w:cs="CIDFont+F2" w:hint="eastAsia"/>
          <w:lang w:val="zh-CN"/>
        </w:rPr>
        <w:t>在东泰提供的运输和仓储服务之外发生货物灭失或损坏的</w:t>
      </w:r>
      <w:r>
        <w:rPr>
          <w:rFonts w:ascii="CIDFont+F2" w:hAnsi="CIDFont+F2" w:cs="CIDFont+F2" w:hint="eastAsia"/>
        </w:rPr>
        <w:t>，</w:t>
      </w:r>
      <w:r>
        <w:rPr>
          <w:rFonts w:ascii="CIDFont+F2" w:hAnsi="CIDFont+F2" w:cs="CIDFont+F2" w:hint="eastAsia"/>
          <w:lang w:val="zh-CN"/>
        </w:rPr>
        <w:t>双方应协商并达成共同同意的赔偿责任解决方案。</w:t>
      </w:r>
    </w:p>
    <w:p w14:paraId="12499761" w14:textId="395A08AB" w:rsidR="00613664" w:rsidRDefault="00613664" w:rsidP="00AE264B"/>
    <w:p w14:paraId="4E0B48B5" w14:textId="77777777" w:rsidR="004E7253" w:rsidRDefault="004E7253" w:rsidP="00AE264B"/>
    <w:p w14:paraId="56685B9F" w14:textId="77777777" w:rsidR="00613664" w:rsidRDefault="00F70521" w:rsidP="00AE264B">
      <w:r>
        <w:t>1</w:t>
      </w:r>
      <w:r>
        <w:rPr>
          <w:rFonts w:hint="eastAsia"/>
        </w:rPr>
        <w:t>3</w:t>
      </w:r>
      <w:r>
        <w:t xml:space="preserve">. Term and Termination </w:t>
      </w:r>
      <w:r>
        <w:rPr>
          <w:rFonts w:ascii="CIDFont+F1" w:hAnsi="CIDFont+F1" w:cs="CIDFont+F1" w:hint="eastAsia"/>
          <w:lang w:val="zh-CN"/>
        </w:rPr>
        <w:t>期限与终止</w:t>
      </w:r>
    </w:p>
    <w:p w14:paraId="7C8FD5C6" w14:textId="77777777" w:rsidR="00613664" w:rsidRDefault="00613664" w:rsidP="00AE264B"/>
    <w:p w14:paraId="57085545" w14:textId="670801D4" w:rsidR="00613664" w:rsidRDefault="00F70521" w:rsidP="00AE264B">
      <w:pPr>
        <w:rPr>
          <w:lang w:val="zh-CN"/>
        </w:rPr>
      </w:pPr>
      <w:r>
        <w:t>Subject to the other provisions contained in this Agreement, the initial terms of the Agreement will be for one (1) year from the Effective Date</w:t>
      </w:r>
      <w:r w:rsidR="00B66E63">
        <w:t>, or through the end of the contract date, whichever occurs first</w:t>
      </w:r>
      <w:r>
        <w:t xml:space="preserve">. After the aforesaid initial term, the Agreement may be renewed, at the option of </w:t>
      </w:r>
      <w:r>
        <w:rPr>
          <w:rFonts w:hint="eastAsia"/>
        </w:rPr>
        <w:t>Buffalo</w:t>
      </w:r>
      <w:r>
        <w:t xml:space="preserve">, for additional terms of one year each. A renewal option shall be exercised by </w:t>
      </w:r>
      <w:r>
        <w:rPr>
          <w:rFonts w:hint="eastAsia"/>
        </w:rPr>
        <w:t>Buffalo</w:t>
      </w:r>
      <w:r>
        <w:t xml:space="preserve"> by giving Dongtai written notice thereof, at least forty-five (45) days prior to the end of the initial terms or the current renewal terms, as applicable. During the term of the contract, if </w:t>
      </w:r>
      <w:r>
        <w:rPr>
          <w:rFonts w:hint="eastAsia"/>
        </w:rPr>
        <w:t>Buffalo</w:t>
      </w:r>
      <w:r>
        <w:t xml:space="preserve"> requests to terminate the Contract in advance, </w:t>
      </w:r>
      <w:r>
        <w:rPr>
          <w:rFonts w:hint="eastAsia"/>
        </w:rPr>
        <w:t>Buffalo</w:t>
      </w:r>
      <w:r>
        <w:t xml:space="preserve"> shall notify Dongtai forty-five (45) days in advance. The liquidated damages shall be 2 months 'rent. </w:t>
      </w:r>
      <w:r>
        <w:rPr>
          <w:rFonts w:hint="eastAsia"/>
          <w:lang w:val="zh-CN"/>
        </w:rPr>
        <w:t>根据本协议中包含的其他条款</w:t>
      </w:r>
      <w:r>
        <w:rPr>
          <w:rFonts w:hint="eastAsia"/>
        </w:rPr>
        <w:t>，</w:t>
      </w:r>
      <w:r>
        <w:rPr>
          <w:rFonts w:hint="eastAsia"/>
          <w:lang w:val="zh-CN"/>
        </w:rPr>
        <w:t>本协议的初始条款有效期为自生效日起壹</w:t>
      </w:r>
      <w:r>
        <w:t>(1)</w:t>
      </w:r>
      <w:r>
        <w:rPr>
          <w:rFonts w:hint="eastAsia"/>
          <w:lang w:val="zh-CN"/>
        </w:rPr>
        <w:t>年。在上述初始期限之后</w:t>
      </w:r>
      <w:r>
        <w:rPr>
          <w:rFonts w:hint="eastAsia"/>
        </w:rPr>
        <w:t>，</w:t>
      </w:r>
      <w:r>
        <w:rPr>
          <w:rFonts w:hint="eastAsia"/>
        </w:rPr>
        <w:t>Buffalo</w:t>
      </w:r>
      <w:r>
        <w:rPr>
          <w:rFonts w:hint="eastAsia"/>
          <w:lang w:val="zh-CN"/>
        </w:rPr>
        <w:t>可以选择将本协议续签</w:t>
      </w:r>
      <w:r>
        <w:rPr>
          <w:rFonts w:hint="eastAsia"/>
        </w:rPr>
        <w:t>，</w:t>
      </w:r>
      <w:r>
        <w:rPr>
          <w:rFonts w:hint="eastAsia"/>
          <w:lang w:val="zh-CN"/>
        </w:rPr>
        <w:t>每次续签一年。续期选择权应由</w:t>
      </w:r>
      <w:r>
        <w:rPr>
          <w:rFonts w:hint="eastAsia"/>
        </w:rPr>
        <w:t>Buffalo</w:t>
      </w:r>
      <w:r>
        <w:rPr>
          <w:rFonts w:hint="eastAsia"/>
          <w:lang w:val="zh-CN"/>
        </w:rPr>
        <w:t>在初始期限或当前续期</w:t>
      </w:r>
      <w:r>
        <w:t>(</w:t>
      </w:r>
      <w:r>
        <w:rPr>
          <w:rFonts w:hint="eastAsia"/>
          <w:lang w:val="zh-CN"/>
        </w:rPr>
        <w:t>视情况而定</w:t>
      </w:r>
      <w:r>
        <w:t>)</w:t>
      </w:r>
      <w:r>
        <w:rPr>
          <w:rFonts w:hint="eastAsia"/>
          <w:lang w:val="zh-CN"/>
        </w:rPr>
        <w:t>结束前至少</w:t>
      </w:r>
      <w:r>
        <w:t>45</w:t>
      </w:r>
      <w:r>
        <w:rPr>
          <w:rFonts w:hint="eastAsia"/>
          <w:lang w:val="zh-CN"/>
        </w:rPr>
        <w:t>天向东泰发出书面通知。合同期限内，</w:t>
      </w:r>
      <w:r>
        <w:rPr>
          <w:rFonts w:hint="eastAsia"/>
          <w:lang w:val="zh-CN"/>
        </w:rPr>
        <w:t>Buffalo</w:t>
      </w:r>
      <w:r>
        <w:rPr>
          <w:rFonts w:hint="eastAsia"/>
          <w:lang w:val="zh-CN"/>
        </w:rPr>
        <w:t>要求提前解除本合同，</w:t>
      </w:r>
      <w:r>
        <w:rPr>
          <w:rFonts w:hint="eastAsia"/>
          <w:lang w:val="zh-CN"/>
        </w:rPr>
        <w:t>Buffalo</w:t>
      </w:r>
      <w:r>
        <w:rPr>
          <w:rFonts w:hint="eastAsia"/>
          <w:lang w:val="zh-CN"/>
        </w:rPr>
        <w:t>应提前</w:t>
      </w:r>
      <w:r>
        <w:rPr>
          <w:lang w:val="zh-CN"/>
        </w:rPr>
        <w:t>45</w:t>
      </w:r>
      <w:r>
        <w:rPr>
          <w:rFonts w:hint="eastAsia"/>
          <w:lang w:val="zh-CN"/>
        </w:rPr>
        <w:t>天通知</w:t>
      </w:r>
      <w:r>
        <w:rPr>
          <w:rFonts w:hint="eastAsia"/>
        </w:rPr>
        <w:t>东泰</w:t>
      </w:r>
      <w:r>
        <w:rPr>
          <w:rFonts w:hint="eastAsia"/>
          <w:lang w:val="zh-CN"/>
        </w:rPr>
        <w:t>,</w:t>
      </w:r>
      <w:r>
        <w:rPr>
          <w:lang w:val="zh-CN"/>
        </w:rPr>
        <w:t xml:space="preserve"> </w:t>
      </w:r>
      <w:r>
        <w:rPr>
          <w:rFonts w:hint="eastAsia"/>
          <w:lang w:val="zh-CN"/>
        </w:rPr>
        <w:t>否则支付</w:t>
      </w:r>
      <w:r>
        <w:rPr>
          <w:rFonts w:hint="eastAsia"/>
          <w:lang w:val="zh-CN"/>
        </w:rPr>
        <w:t>2</w:t>
      </w:r>
      <w:r>
        <w:rPr>
          <w:rFonts w:hint="eastAsia"/>
          <w:lang w:val="zh-CN"/>
        </w:rPr>
        <w:t>个月的租金为违约金</w:t>
      </w:r>
      <w:r>
        <w:rPr>
          <w:lang w:val="zh-CN"/>
        </w:rPr>
        <w:t>.</w:t>
      </w:r>
    </w:p>
    <w:p w14:paraId="3DEFAFDF" w14:textId="77777777" w:rsidR="004E7253" w:rsidRDefault="004E7253" w:rsidP="00AE264B">
      <w:pPr>
        <w:rPr>
          <w:rFonts w:ascii="CIDFont+F2" w:hAnsi="CIDFont+F2" w:cs="CIDFont+F2"/>
        </w:rPr>
      </w:pPr>
    </w:p>
    <w:p w14:paraId="159C333D" w14:textId="77777777" w:rsidR="00613664" w:rsidRDefault="00613664" w:rsidP="00AE264B"/>
    <w:p w14:paraId="75BC254F" w14:textId="77777777" w:rsidR="00613664" w:rsidRDefault="00F70521" w:rsidP="00AE264B">
      <w:r>
        <w:t>1</w:t>
      </w:r>
      <w:r>
        <w:rPr>
          <w:rFonts w:hint="eastAsia"/>
        </w:rPr>
        <w:t>4</w:t>
      </w:r>
      <w:r>
        <w:t xml:space="preserve">. Confidential Information </w:t>
      </w:r>
      <w:r>
        <w:rPr>
          <w:rFonts w:hint="eastAsia"/>
          <w:lang w:val="zh-CN"/>
        </w:rPr>
        <w:t>机密信息</w:t>
      </w:r>
    </w:p>
    <w:p w14:paraId="4DF04175" w14:textId="77777777" w:rsidR="00613664" w:rsidRDefault="00613664" w:rsidP="00AE264B"/>
    <w:p w14:paraId="6BE822F6" w14:textId="38335B5D" w:rsidR="00613664" w:rsidRDefault="00F70521" w:rsidP="00AE264B">
      <w:pPr>
        <w:rPr>
          <w:rFonts w:ascii="CIDFont+F2" w:hAnsi="CIDFont+F2" w:cs="CIDFont+F2"/>
          <w:lang w:val="zh-CN"/>
        </w:rPr>
      </w:pPr>
      <w:r>
        <w:t xml:space="preserve">Non-Disclose and Non-Use. During the Term and for a period of five years thereafter, Supplier and </w:t>
      </w:r>
      <w:r>
        <w:rPr>
          <w:rFonts w:hint="eastAsia"/>
        </w:rPr>
        <w:t>Buffalo</w:t>
      </w:r>
      <w:r>
        <w:t xml:space="preserve"> shall each keep confidential and not to disclose to any other Party and all technical and other confidential or proprietary information made available to it by the other Party (“Confidential Information”). Upon the request of the disclosing Party, or in the event of the expiration or termination of this Agreement, each receiving Party shall promptly return all such Confidential Information to the disclosing Party; provided that counsel for the receiving Party may retain one copy of such information, sealed and signed by both Parties, for archival purpose in the event any dispute should arise between the Parties respecting their obligations under this section. </w:t>
      </w:r>
      <w:r>
        <w:rPr>
          <w:rFonts w:ascii="CIDFont+F2" w:hAnsi="CIDFont+F2" w:cs="CIDFont+F2" w:hint="eastAsia"/>
          <w:lang w:val="zh-CN"/>
        </w:rPr>
        <w:t>不披露和不使用。在本协议期限内及之后的五年内，订约供应商和</w:t>
      </w:r>
      <w:r>
        <w:rPr>
          <w:rFonts w:ascii="CIDFont+F2" w:hAnsi="CIDFont+F2" w:cs="CIDFont+F2" w:hint="eastAsia"/>
          <w:lang w:val="zh-CN"/>
        </w:rPr>
        <w:t>Buffalo</w:t>
      </w:r>
      <w:r>
        <w:rPr>
          <w:rFonts w:ascii="CIDFont+F2" w:hAnsi="CIDFont+F2" w:cs="CIDFont+F2" w:hint="eastAsia"/>
          <w:lang w:val="zh-CN"/>
        </w:rPr>
        <w:t>应各自保密，不得向任何其他方披露对方提供给其的所有技术和其他机密或专有信息</w:t>
      </w:r>
      <w:r>
        <w:rPr>
          <w:rFonts w:ascii="CIDFont+F2" w:hAnsi="CIDFont+F2" w:cs="CIDFont+F2" w:hint="eastAsia"/>
          <w:lang w:val="zh-CN"/>
        </w:rPr>
        <w:t>(</w:t>
      </w:r>
      <w:r>
        <w:rPr>
          <w:rFonts w:ascii="CIDFont+F2" w:hAnsi="CIDFont+F2" w:cs="CIDFont+F2" w:hint="eastAsia"/>
          <w:lang w:val="zh-CN"/>
        </w:rPr>
        <w:t>“机密信息”</w:t>
      </w:r>
      <w:r>
        <w:rPr>
          <w:rFonts w:ascii="CIDFont+F2" w:hAnsi="CIDFont+F2" w:cs="CIDFont+F2" w:hint="eastAsia"/>
          <w:lang w:val="zh-CN"/>
        </w:rPr>
        <w:t>)</w:t>
      </w:r>
      <w:r>
        <w:rPr>
          <w:rFonts w:ascii="CIDFont+F2" w:hAnsi="CIDFont+F2" w:cs="CIDFont+F2" w:hint="eastAsia"/>
          <w:lang w:val="zh-CN"/>
        </w:rPr>
        <w:t>。应披露方的要求，或在本协议期满或终止的情况下，接收方应及时将所有该等保密信息归还披露方</w:t>
      </w:r>
      <w:r>
        <w:rPr>
          <w:rFonts w:ascii="CIDFont+F2" w:hAnsi="CIDFont+F2" w:cs="CIDFont+F2" w:hint="eastAsia"/>
          <w:lang w:val="zh-CN"/>
        </w:rPr>
        <w:t>;</w:t>
      </w:r>
      <w:r>
        <w:rPr>
          <w:rFonts w:ascii="CIDFont+F2" w:hAnsi="CIDFont+F2" w:cs="CIDFont+F2" w:hint="eastAsia"/>
          <w:lang w:val="zh-CN"/>
        </w:rPr>
        <w:t>但接收方的律师可保留该等信息的一份副本，经双方盖章并签字，以备双方就其在本条项下的义务发生任何争议时存档。</w:t>
      </w:r>
    </w:p>
    <w:p w14:paraId="0946D986" w14:textId="77777777" w:rsidR="00613664" w:rsidRDefault="00613664" w:rsidP="00AE264B"/>
    <w:p w14:paraId="65492A09" w14:textId="0B467B2C" w:rsidR="00613664" w:rsidRDefault="00F70521" w:rsidP="00AE264B">
      <w:pPr>
        <w:rPr>
          <w:rFonts w:ascii="CIDFont+F2" w:hAnsi="CIDFont+F2" w:cs="CIDFont+F2"/>
          <w:lang w:val="zh-CN"/>
        </w:rPr>
      </w:pPr>
      <w:r>
        <w:t xml:space="preserve">Supplier and </w:t>
      </w:r>
      <w:r>
        <w:rPr>
          <w:rFonts w:hint="eastAsia"/>
        </w:rPr>
        <w:t>Buffalo</w:t>
      </w:r>
      <w:r>
        <w:t xml:space="preserve"> shall not use any such Confidential Information of the other Party except in connection with the purpose of this Agreement. The time period of these non-disclosed obligations shall not apply to any Confidential Information that qualifies as a trade secret under any applicable law. </w:t>
      </w:r>
      <w:r>
        <w:rPr>
          <w:rFonts w:ascii="CIDFont+F2" w:hAnsi="CIDFont+F2" w:cs="CIDFont+F2" w:hint="eastAsia"/>
          <w:lang w:val="zh-CN"/>
        </w:rPr>
        <w:t>供应商和</w:t>
      </w:r>
      <w:r>
        <w:rPr>
          <w:rFonts w:ascii="CIDFont+F2" w:hAnsi="CIDFont+F2" w:cs="CIDFont+F2" w:hint="eastAsia"/>
        </w:rPr>
        <w:t>Buffalo</w:t>
      </w:r>
      <w:r>
        <w:rPr>
          <w:rFonts w:ascii="CIDFont+F2" w:hAnsi="CIDFont+F2" w:cs="CIDFont+F2" w:hint="eastAsia"/>
          <w:lang w:val="zh-CN"/>
        </w:rPr>
        <w:t>不得使用对方的任何该等保密信息</w:t>
      </w:r>
      <w:r>
        <w:rPr>
          <w:rFonts w:ascii="CIDFont+F2" w:hAnsi="CIDFont+F2" w:cs="CIDFont+F2" w:hint="eastAsia"/>
        </w:rPr>
        <w:t>，</w:t>
      </w:r>
      <w:r>
        <w:rPr>
          <w:rFonts w:ascii="CIDFont+F2" w:hAnsi="CIDFont+F2" w:cs="CIDFont+F2" w:hint="eastAsia"/>
          <w:lang w:val="zh-CN"/>
        </w:rPr>
        <w:t>除非与本协议的目的有关。这些未披露义务的期限不适用于根据任何适用法律被认定为商业秘密的任何机密信息。</w:t>
      </w:r>
    </w:p>
    <w:p w14:paraId="7E139390" w14:textId="77777777" w:rsidR="00613664" w:rsidRDefault="00613664" w:rsidP="00AE264B"/>
    <w:p w14:paraId="36E55C80" w14:textId="77777777" w:rsidR="00613664" w:rsidRDefault="00F70521" w:rsidP="00AE264B">
      <w:pPr>
        <w:rPr>
          <w:rFonts w:ascii="CIDFont+F2" w:hAnsi="CIDFont+F2" w:cs="CIDFont+F2"/>
          <w:lang w:val="zh-CN"/>
        </w:rPr>
      </w:pPr>
      <w:r>
        <w:rPr>
          <w:u w:val="single"/>
        </w:rPr>
        <w:lastRenderedPageBreak/>
        <w:t>Exceptions</w:t>
      </w:r>
      <w:r>
        <w:t xml:space="preserve">. The data or other information disclosed pursuant to this Agreement shall not be deemed to be Confidential Information of the disclosing Party if: </w:t>
      </w:r>
      <w:r>
        <w:rPr>
          <w:rFonts w:ascii="CIDFont+F2" w:hAnsi="CIDFont+F2" w:cs="CIDFont+F2" w:hint="eastAsia"/>
          <w:lang w:val="zh-CN"/>
        </w:rPr>
        <w:t>例外。在下列情况下，根据本协议披露的数据或其他信息不应被视为披露方的机密信息</w:t>
      </w:r>
      <w:r>
        <w:rPr>
          <w:rFonts w:ascii="CIDFont+F2" w:hAnsi="CIDFont+F2" w:cs="CIDFont+F2" w:hint="eastAsia"/>
          <w:lang w:val="zh-CN"/>
        </w:rPr>
        <w:t>:</w:t>
      </w:r>
    </w:p>
    <w:p w14:paraId="612C332B" w14:textId="77777777" w:rsidR="00613664" w:rsidRDefault="00613664" w:rsidP="00AE264B"/>
    <w:p w14:paraId="40360DAC" w14:textId="77777777" w:rsidR="00613664" w:rsidRDefault="00F70521" w:rsidP="00AE264B">
      <w:pPr>
        <w:pStyle w:val="ListParagraph"/>
        <w:numPr>
          <w:ilvl w:val="0"/>
          <w:numId w:val="1"/>
        </w:numPr>
      </w:pPr>
      <w:r>
        <w:t xml:space="preserve">at the time of disclose the same was in the public domain or subsequently becomes a part of the public domain through any means other than the breach of the receiving Party’s obligations under this Agreement; </w:t>
      </w:r>
      <w:r>
        <w:rPr>
          <w:rFonts w:ascii="CIDFont+F2" w:hAnsi="CIDFont+F2" w:cs="CIDFont+F2" w:hint="eastAsia"/>
          <w:lang w:val="zh-CN"/>
        </w:rPr>
        <w:t>披露时该信息已在公共领域</w:t>
      </w:r>
      <w:r>
        <w:rPr>
          <w:rFonts w:ascii="CIDFont+F2" w:hAnsi="CIDFont+F2" w:cs="CIDFont+F2" w:hint="eastAsia"/>
        </w:rPr>
        <w:t>，</w:t>
      </w:r>
      <w:r>
        <w:rPr>
          <w:rFonts w:ascii="CIDFont+F2" w:hAnsi="CIDFont+F2" w:cs="CIDFont+F2" w:hint="eastAsia"/>
          <w:lang w:val="zh-CN"/>
        </w:rPr>
        <w:t>或随后通过除违反本协议项下接收方义务以外的任何方式成为公共领域的一部分</w:t>
      </w:r>
      <w:r>
        <w:rPr>
          <w:rFonts w:ascii="CIDFont+F2" w:hAnsi="CIDFont+F2" w:cs="CIDFont+F2"/>
        </w:rPr>
        <w:t>;</w:t>
      </w:r>
    </w:p>
    <w:p w14:paraId="4994FF6B" w14:textId="77777777" w:rsidR="00613664" w:rsidRDefault="00F70521" w:rsidP="00AE264B">
      <w:pPr>
        <w:pStyle w:val="ListParagraph"/>
        <w:numPr>
          <w:ilvl w:val="0"/>
          <w:numId w:val="1"/>
        </w:numPr>
      </w:pPr>
      <w:r>
        <w:t xml:space="preserve">Was known to the receiving Party at the time of disclosure; </w:t>
      </w:r>
      <w:r>
        <w:rPr>
          <w:rFonts w:ascii="CIDFont+F2" w:hAnsi="CIDFont+F2" w:cs="CIDFont+F2" w:hint="eastAsia"/>
          <w:lang w:val="zh-CN"/>
        </w:rPr>
        <w:t>在披露时为接收方所知</w:t>
      </w:r>
      <w:r>
        <w:rPr>
          <w:rFonts w:ascii="CIDFont+F2" w:hAnsi="CIDFont+F2" w:cs="CIDFont+F2" w:hint="eastAsia"/>
          <w:lang w:val="zh-CN"/>
        </w:rPr>
        <w:t>;</w:t>
      </w:r>
    </w:p>
    <w:p w14:paraId="74177C1E" w14:textId="09913C2B" w:rsidR="00613664" w:rsidRDefault="00F70521" w:rsidP="00AE264B">
      <w:pPr>
        <w:pStyle w:val="ListParagraph"/>
        <w:numPr>
          <w:ilvl w:val="0"/>
          <w:numId w:val="1"/>
        </w:numPr>
      </w:pPr>
      <w:r>
        <w:t xml:space="preserve">Is at any time disclose to the Receiving Party by any Third Party who has the right to do so and who does not impose any restriction upon the receiving Party regarding the use of such information or the maintenance of its confidentiality; or </w:t>
      </w:r>
      <w:r>
        <w:rPr>
          <w:rFonts w:ascii="CIDFont+F2" w:hAnsi="CIDFont+F2" w:cs="CIDFont+F2" w:hint="eastAsia"/>
          <w:lang w:val="zh-CN"/>
        </w:rPr>
        <w:t>任何有权向接收方披露且不限制接收方使用该等信息或保持其机密性的第三方在任何时候向接收方披露的信息</w:t>
      </w:r>
      <w:r>
        <w:rPr>
          <w:rFonts w:ascii="CIDFont+F2" w:hAnsi="CIDFont+F2" w:cs="CIDFont+F2"/>
        </w:rPr>
        <w:t>;</w:t>
      </w:r>
      <w:r w:rsidR="00BD2E6D">
        <w:rPr>
          <w:rFonts w:ascii="CIDFont+F2" w:hAnsi="CIDFont+F2" w:cs="CIDFont+F2"/>
        </w:rPr>
        <w:t xml:space="preserve"> </w:t>
      </w:r>
      <w:r>
        <w:rPr>
          <w:rFonts w:ascii="CIDFont+F2" w:hAnsi="CIDFont+F2" w:cs="CIDFont+F2" w:hint="eastAsia"/>
          <w:lang w:val="zh-CN"/>
        </w:rPr>
        <w:t>或</w:t>
      </w:r>
    </w:p>
    <w:p w14:paraId="44017958" w14:textId="77777777" w:rsidR="00613664" w:rsidRDefault="00F70521" w:rsidP="00AE264B">
      <w:pPr>
        <w:pStyle w:val="ListParagraph"/>
        <w:numPr>
          <w:ilvl w:val="0"/>
          <w:numId w:val="1"/>
        </w:numPr>
      </w:pPr>
      <w:r>
        <w:t xml:space="preserve">The disclosure of which is necessary by reason of legal or regulatory requirements, provided that the receiving Party first gives written notice to the disclosing Party to permit it to oppose such requirement and all materials ultimately disclose for legal or regulatory requirements are clearly marked “Confidential”, and provided further that any data or information required to be disclosed by reason of legal or regulatory requirements shall be deemed not to be Confidential Information only for purposes of disclosure to the applicable legal or regulatory authority and shall remain Confidential Information for all other purpose under this Section </w:t>
      </w:r>
      <w:r>
        <w:rPr>
          <w:rFonts w:ascii="CIDFont+F2" w:hAnsi="CIDFont+F2" w:cs="CIDFont+F2" w:hint="eastAsia"/>
          <w:lang w:val="zh-CN"/>
        </w:rPr>
        <w:t>因法律或监管要求而有必要披露的信息</w:t>
      </w:r>
      <w:r>
        <w:rPr>
          <w:rFonts w:ascii="CIDFont+F2" w:hAnsi="CIDFont+F2" w:cs="CIDFont+F2" w:hint="eastAsia"/>
        </w:rPr>
        <w:t>，</w:t>
      </w:r>
      <w:r>
        <w:rPr>
          <w:rFonts w:ascii="CIDFont+F2" w:hAnsi="CIDFont+F2" w:cs="CIDFont+F2" w:hint="eastAsia"/>
          <w:lang w:val="zh-CN"/>
        </w:rPr>
        <w:t>但接收方首先书面通知披露方</w:t>
      </w:r>
      <w:r>
        <w:rPr>
          <w:rFonts w:ascii="CIDFont+F2" w:hAnsi="CIDFont+F2" w:cs="CIDFont+F2" w:hint="eastAsia"/>
        </w:rPr>
        <w:t>，</w:t>
      </w:r>
      <w:r>
        <w:rPr>
          <w:rFonts w:ascii="CIDFont+F2" w:hAnsi="CIDFont+F2" w:cs="CIDFont+F2" w:hint="eastAsia"/>
          <w:lang w:val="zh-CN"/>
        </w:rPr>
        <w:t>允许其反对该要求</w:t>
      </w:r>
      <w:r>
        <w:rPr>
          <w:rFonts w:ascii="CIDFont+F2" w:hAnsi="CIDFont+F2" w:cs="CIDFont+F2" w:hint="eastAsia"/>
        </w:rPr>
        <w:t>，</w:t>
      </w:r>
      <w:r>
        <w:rPr>
          <w:rFonts w:ascii="CIDFont+F2" w:hAnsi="CIDFont+F2" w:cs="CIDFont+F2" w:hint="eastAsia"/>
          <w:lang w:val="zh-CN"/>
        </w:rPr>
        <w:t>且最终因法律或监管要求而披露的所有材料均明确标记为</w:t>
      </w:r>
      <w:r>
        <w:rPr>
          <w:rFonts w:ascii="CIDFont+F2" w:hAnsi="CIDFont+F2" w:cs="CIDFont+F2" w:hint="eastAsia"/>
        </w:rPr>
        <w:t>“</w:t>
      </w:r>
      <w:r>
        <w:rPr>
          <w:rFonts w:ascii="CIDFont+F2" w:hAnsi="CIDFont+F2" w:cs="CIDFont+F2" w:hint="eastAsia"/>
          <w:lang w:val="zh-CN"/>
        </w:rPr>
        <w:t>保密</w:t>
      </w:r>
      <w:r>
        <w:rPr>
          <w:rFonts w:ascii="CIDFont+F2" w:hAnsi="CIDFont+F2" w:cs="CIDFont+F2" w:hint="eastAsia"/>
        </w:rPr>
        <w:t>”</w:t>
      </w:r>
      <w:r>
        <w:rPr>
          <w:rFonts w:ascii="CIDFont+F2" w:hAnsi="CIDFont+F2" w:cs="CIDFont+F2"/>
        </w:rPr>
        <w:t>;</w:t>
      </w:r>
      <w:r>
        <w:rPr>
          <w:rFonts w:ascii="CIDFont+F2" w:hAnsi="CIDFont+F2" w:cs="CIDFont+F2" w:hint="eastAsia"/>
          <w:lang w:val="zh-CN"/>
        </w:rPr>
        <w:t>此外</w:t>
      </w:r>
      <w:r>
        <w:rPr>
          <w:rFonts w:ascii="CIDFont+F2" w:hAnsi="CIDFont+F2" w:cs="CIDFont+F2" w:hint="eastAsia"/>
        </w:rPr>
        <w:t>，</w:t>
      </w:r>
      <w:r>
        <w:rPr>
          <w:rFonts w:ascii="CIDFont+F2" w:hAnsi="CIDFont+F2" w:cs="CIDFont+F2" w:hint="eastAsia"/>
          <w:lang w:val="zh-CN"/>
        </w:rPr>
        <w:t>由于法律或监管要求而需要披露的任何数据或信息</w:t>
      </w:r>
      <w:r>
        <w:rPr>
          <w:rFonts w:ascii="CIDFont+F2" w:hAnsi="CIDFont+F2" w:cs="CIDFont+F2" w:hint="eastAsia"/>
        </w:rPr>
        <w:t>，</w:t>
      </w:r>
      <w:r>
        <w:rPr>
          <w:rFonts w:ascii="CIDFont+F2" w:hAnsi="CIDFont+F2" w:cs="CIDFont+F2" w:hint="eastAsia"/>
          <w:lang w:val="zh-CN"/>
        </w:rPr>
        <w:t>仅在向适用的法律或监管机构披露时才被视为机密信息</w:t>
      </w:r>
      <w:r>
        <w:rPr>
          <w:rFonts w:ascii="CIDFont+F2" w:hAnsi="CIDFont+F2" w:cs="CIDFont+F2" w:hint="eastAsia"/>
        </w:rPr>
        <w:t>，</w:t>
      </w:r>
      <w:r>
        <w:rPr>
          <w:rFonts w:ascii="CIDFont+F2" w:hAnsi="CIDFont+F2" w:cs="CIDFont+F2" w:hint="eastAsia"/>
          <w:lang w:val="zh-CN"/>
        </w:rPr>
        <w:t>在本条项下的所有其他目的下仍应视为机密信息</w:t>
      </w:r>
    </w:p>
    <w:p w14:paraId="56249661" w14:textId="77777777" w:rsidR="00613664" w:rsidRDefault="00613664" w:rsidP="00AE264B"/>
    <w:p w14:paraId="54A9EF17" w14:textId="77777777" w:rsidR="00613664" w:rsidRDefault="00F70521" w:rsidP="00AE264B">
      <w:r>
        <w:t xml:space="preserve">Appendix A </w:t>
      </w:r>
      <w:r>
        <w:rPr>
          <w:rFonts w:hint="eastAsia"/>
          <w:lang w:val="zh-CN"/>
        </w:rPr>
        <w:t>附录</w:t>
      </w:r>
      <w:r>
        <w:t>A</w:t>
      </w:r>
    </w:p>
    <w:p w14:paraId="43F8745E" w14:textId="77777777" w:rsidR="00613664" w:rsidRDefault="00F70521" w:rsidP="00AE264B">
      <w:r>
        <w:t xml:space="preserve">Shenzhen Pingshan Bonded Warehouse Quotation </w:t>
      </w:r>
      <w:r>
        <w:rPr>
          <w:rFonts w:ascii="CIDFont+F2" w:hAnsi="CIDFont+F2" w:cs="CIDFont+F2" w:hint="eastAsia"/>
          <w:lang w:val="zh-CN"/>
        </w:rPr>
        <w:t>深圳坪山保税仓库报价</w:t>
      </w:r>
    </w:p>
    <w:p w14:paraId="4161D358" w14:textId="77777777" w:rsidR="00613664" w:rsidRDefault="00F70521" w:rsidP="00AE264B">
      <w:r>
        <w:t xml:space="preserve">Appendix B </w:t>
      </w:r>
      <w:r>
        <w:rPr>
          <w:rFonts w:ascii="CIDFont+F1" w:hAnsi="CIDFont+F1" w:cs="CIDFont+F1" w:hint="eastAsia"/>
          <w:lang w:val="zh-CN"/>
        </w:rPr>
        <w:t>附录</w:t>
      </w:r>
      <w:r>
        <w:rPr>
          <w:rFonts w:ascii="CIDFont+F1" w:hAnsi="CIDFont+F1" w:cs="CIDFont+F1"/>
        </w:rPr>
        <w:t>B</w:t>
      </w:r>
    </w:p>
    <w:p w14:paraId="0A078B9A" w14:textId="77777777" w:rsidR="00613664" w:rsidRDefault="00F70521" w:rsidP="00AE264B">
      <w:r>
        <w:rPr>
          <w:sz w:val="24"/>
          <w:szCs w:val="24"/>
        </w:rPr>
        <w:t>S</w:t>
      </w:r>
      <w:bookmarkStart w:id="1" w:name="_Hlk163378340"/>
      <w:r>
        <w:t xml:space="preserve">tandard </w:t>
      </w:r>
      <w:r>
        <w:rPr>
          <w:sz w:val="24"/>
          <w:szCs w:val="24"/>
        </w:rPr>
        <w:t>Trading</w:t>
      </w:r>
      <w:r>
        <w:t xml:space="preserve"> Condition</w:t>
      </w:r>
      <w:bookmarkEnd w:id="1"/>
      <w:r>
        <w:rPr>
          <w:rFonts w:hint="eastAsia"/>
        </w:rPr>
        <w:t>s</w:t>
      </w:r>
      <w:r>
        <w:t xml:space="preserve"> </w:t>
      </w:r>
      <w:r>
        <w:rPr>
          <w:rFonts w:hint="eastAsia"/>
          <w:lang w:val="zh-CN"/>
        </w:rPr>
        <w:t>标准交易条件</w:t>
      </w:r>
    </w:p>
    <w:p w14:paraId="6FFBC4A5" w14:textId="77777777" w:rsidR="00613664" w:rsidRDefault="00F70521" w:rsidP="00AE264B">
      <w:r>
        <w:t xml:space="preserve">Appendix C </w:t>
      </w:r>
      <w:r>
        <w:rPr>
          <w:rFonts w:hint="eastAsia"/>
        </w:rPr>
        <w:t>附录</w:t>
      </w:r>
      <w:r>
        <w:rPr>
          <w:rFonts w:hint="eastAsia"/>
        </w:rPr>
        <w:t>C</w:t>
      </w:r>
    </w:p>
    <w:p w14:paraId="3532287B" w14:textId="77777777" w:rsidR="00613664" w:rsidRDefault="00F70521" w:rsidP="00AE264B">
      <w:pPr>
        <w:rPr>
          <w:lang w:val="zh-CN"/>
        </w:rPr>
      </w:pPr>
      <w:r>
        <w:rPr>
          <w:lang w:val="zh-CN"/>
        </w:rPr>
        <w:t xml:space="preserve">Shipment </w:t>
      </w:r>
      <w:r>
        <w:t>H</w:t>
      </w:r>
      <w:r>
        <w:rPr>
          <w:lang w:val="zh-CN"/>
        </w:rPr>
        <w:t>andling SOP</w:t>
      </w:r>
      <w:r>
        <w:t xml:space="preserve"> </w:t>
      </w:r>
      <w:r>
        <w:rPr>
          <w:rFonts w:hint="eastAsia"/>
        </w:rPr>
        <w:t>装运处理</w:t>
      </w:r>
      <w:r>
        <w:rPr>
          <w:lang w:val="zh-CN"/>
        </w:rPr>
        <w:t>SOP</w:t>
      </w:r>
    </w:p>
    <w:sectPr w:rsidR="0061366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B0F3" w14:textId="77777777" w:rsidR="00031DB0" w:rsidRDefault="00031DB0" w:rsidP="00AE264B">
      <w:r>
        <w:separator/>
      </w:r>
    </w:p>
    <w:p w14:paraId="334B3EFB" w14:textId="77777777" w:rsidR="00031DB0" w:rsidRDefault="00031DB0" w:rsidP="00AE264B"/>
  </w:endnote>
  <w:endnote w:type="continuationSeparator" w:id="0">
    <w:p w14:paraId="0F9E9894" w14:textId="77777777" w:rsidR="00031DB0" w:rsidRDefault="00031DB0" w:rsidP="00AE264B">
      <w:r>
        <w:continuationSeparator/>
      </w:r>
    </w:p>
    <w:p w14:paraId="52501D96" w14:textId="77777777" w:rsidR="00031DB0" w:rsidRDefault="00031DB0" w:rsidP="00AE26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IDFont+F2">
    <w:altName w:val="Calibri"/>
    <w:charset w:val="00"/>
    <w:family w:val="auto"/>
    <w:pitch w:val="default"/>
    <w:sig w:usb0="00000000" w:usb1="00000000" w:usb2="00000000" w:usb3="00000000" w:csb0="00000001" w:csb1="00000000"/>
  </w:font>
  <w:font w:name="CIDFont+F1">
    <w:altName w:val="Calibri"/>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996445"/>
    </w:sdtPr>
    <w:sdtEndPr>
      <w:rPr>
        <w:color w:val="808080" w:themeColor="background1" w:themeShade="80"/>
        <w:spacing w:val="60"/>
      </w:rPr>
    </w:sdtEndPr>
    <w:sdtContent>
      <w:p w14:paraId="1ED64315" w14:textId="77777777" w:rsidR="00613664" w:rsidRDefault="00F70521" w:rsidP="00AE264B">
        <w:pPr>
          <w:pStyle w:val="Footer"/>
          <w:rPr>
            <w:b/>
            <w:bCs/>
          </w:rPr>
        </w:pPr>
        <w:r>
          <w:fldChar w:fldCharType="begin"/>
        </w:r>
        <w:r>
          <w:instrText xml:space="preserve"> PAGE   \* MERGEFORMAT </w:instrText>
        </w:r>
        <w:r>
          <w:fldChar w:fldCharType="separate"/>
        </w:r>
        <w:r>
          <w:rPr>
            <w:b/>
            <w:bCs/>
          </w:rPr>
          <w:t>2</w:t>
        </w:r>
        <w:r>
          <w:rPr>
            <w:b/>
            <w:bCs/>
          </w:rPr>
          <w:fldChar w:fldCharType="end"/>
        </w:r>
        <w:r>
          <w:rPr>
            <w:b/>
            <w:bCs/>
          </w:rPr>
          <w:t xml:space="preserve"> | </w:t>
        </w:r>
        <w:r>
          <w:rPr>
            <w:color w:val="808080" w:themeColor="background1" w:themeShade="80"/>
            <w:spacing w:val="60"/>
          </w:rPr>
          <w:t>Page</w:t>
        </w:r>
      </w:p>
    </w:sdtContent>
  </w:sdt>
  <w:p w14:paraId="6898FB0E" w14:textId="77777777" w:rsidR="00613664" w:rsidRDefault="00613664" w:rsidP="00AE264B"/>
  <w:p w14:paraId="079E9F75" w14:textId="77777777" w:rsidR="003A6DB7" w:rsidRDefault="003A6DB7" w:rsidP="00AE2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4BF14" w14:textId="77777777" w:rsidR="00031DB0" w:rsidRDefault="00031DB0" w:rsidP="00AE264B">
      <w:r>
        <w:separator/>
      </w:r>
    </w:p>
    <w:p w14:paraId="72A3099A" w14:textId="77777777" w:rsidR="00031DB0" w:rsidRDefault="00031DB0" w:rsidP="00AE264B"/>
  </w:footnote>
  <w:footnote w:type="continuationSeparator" w:id="0">
    <w:p w14:paraId="6520E2C4" w14:textId="77777777" w:rsidR="00031DB0" w:rsidRDefault="00031DB0" w:rsidP="00AE264B">
      <w:r>
        <w:continuationSeparator/>
      </w:r>
    </w:p>
    <w:p w14:paraId="39A8578A" w14:textId="77777777" w:rsidR="00031DB0" w:rsidRDefault="00031DB0" w:rsidP="00AE26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8465" w14:textId="77777777" w:rsidR="00613664" w:rsidRDefault="00F70521" w:rsidP="00AE264B">
    <w:r>
      <w:tab/>
    </w:r>
    <w:r>
      <w:tab/>
      <w:t xml:space="preserve">    </w:t>
    </w:r>
    <w:r>
      <w:tab/>
    </w:r>
    <w:r>
      <w:tab/>
    </w:r>
    <w:r>
      <w:tab/>
      <w:t xml:space="preserve">                  </w:t>
    </w:r>
    <w:r>
      <w:tab/>
    </w:r>
    <w:r>
      <w:tab/>
      <w:t xml:space="preserve">    </w:t>
    </w:r>
    <w:r>
      <w:rPr>
        <w:noProof/>
      </w:rPr>
      <w:drawing>
        <wp:inline distT="0" distB="0" distL="0" distR="0" wp14:anchorId="3EA4E563" wp14:editId="5700D45D">
          <wp:extent cx="412750" cy="369570"/>
          <wp:effectExtent l="0" t="0" r="6350" b="0"/>
          <wp:docPr id="11784053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0536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3524" cy="379234"/>
                  </a:xfrm>
                  <a:prstGeom prst="rect">
                    <a:avLst/>
                  </a:prstGeom>
                  <a:noFill/>
                  <a:ln>
                    <a:noFill/>
                  </a:ln>
                </pic:spPr>
              </pic:pic>
            </a:graphicData>
          </a:graphic>
        </wp:inline>
      </w:drawing>
    </w:r>
  </w:p>
  <w:p w14:paraId="0A7135DC" w14:textId="77777777" w:rsidR="00613664" w:rsidRDefault="00613664" w:rsidP="00AE264B"/>
  <w:p w14:paraId="0B437B42" w14:textId="77777777" w:rsidR="003A6DB7" w:rsidRDefault="003A6DB7" w:rsidP="00AE26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2571D"/>
    <w:multiLevelType w:val="multilevel"/>
    <w:tmpl w:val="5B32571D"/>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3473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xMjQ0YjJmNWM2OGRjNDE1NDY3NTFhYjhjOWE3N2MifQ=="/>
  </w:docVars>
  <w:rsids>
    <w:rsidRoot w:val="00A81DE7"/>
    <w:rsid w:val="0000048D"/>
    <w:rsid w:val="00001526"/>
    <w:rsid w:val="0000632B"/>
    <w:rsid w:val="00011753"/>
    <w:rsid w:val="00012AD4"/>
    <w:rsid w:val="0002100B"/>
    <w:rsid w:val="00031DB0"/>
    <w:rsid w:val="00036328"/>
    <w:rsid w:val="000403C5"/>
    <w:rsid w:val="00051D16"/>
    <w:rsid w:val="0005795A"/>
    <w:rsid w:val="000627F9"/>
    <w:rsid w:val="00062BF7"/>
    <w:rsid w:val="00064F5C"/>
    <w:rsid w:val="00071413"/>
    <w:rsid w:val="00076596"/>
    <w:rsid w:val="000920C5"/>
    <w:rsid w:val="000949ED"/>
    <w:rsid w:val="000A0EED"/>
    <w:rsid w:val="000A1591"/>
    <w:rsid w:val="000A5E4D"/>
    <w:rsid w:val="000B25B7"/>
    <w:rsid w:val="000B45DE"/>
    <w:rsid w:val="000D50E3"/>
    <w:rsid w:val="000E5367"/>
    <w:rsid w:val="00101E76"/>
    <w:rsid w:val="00102AF1"/>
    <w:rsid w:val="00102B95"/>
    <w:rsid w:val="00103008"/>
    <w:rsid w:val="0011432A"/>
    <w:rsid w:val="0012118B"/>
    <w:rsid w:val="001234D8"/>
    <w:rsid w:val="00123BF3"/>
    <w:rsid w:val="001262B1"/>
    <w:rsid w:val="00127A5A"/>
    <w:rsid w:val="001300AF"/>
    <w:rsid w:val="001415B8"/>
    <w:rsid w:val="00151371"/>
    <w:rsid w:val="001528D6"/>
    <w:rsid w:val="0015595D"/>
    <w:rsid w:val="00167F36"/>
    <w:rsid w:val="0019030C"/>
    <w:rsid w:val="00191B0C"/>
    <w:rsid w:val="0019388E"/>
    <w:rsid w:val="001A0F02"/>
    <w:rsid w:val="001A0FDE"/>
    <w:rsid w:val="001A35F7"/>
    <w:rsid w:val="001A6E3E"/>
    <w:rsid w:val="001A7C23"/>
    <w:rsid w:val="001B5521"/>
    <w:rsid w:val="001B7225"/>
    <w:rsid w:val="001C6781"/>
    <w:rsid w:val="001E04E4"/>
    <w:rsid w:val="001F1A5D"/>
    <w:rsid w:val="001F42F4"/>
    <w:rsid w:val="0020676C"/>
    <w:rsid w:val="00214761"/>
    <w:rsid w:val="002834CC"/>
    <w:rsid w:val="002838D9"/>
    <w:rsid w:val="00296386"/>
    <w:rsid w:val="002A3606"/>
    <w:rsid w:val="002A6942"/>
    <w:rsid w:val="002B60F5"/>
    <w:rsid w:val="002B67EB"/>
    <w:rsid w:val="002C0F8C"/>
    <w:rsid w:val="002C33A5"/>
    <w:rsid w:val="002C7907"/>
    <w:rsid w:val="002D3757"/>
    <w:rsid w:val="002E2FC1"/>
    <w:rsid w:val="002F09C6"/>
    <w:rsid w:val="00301638"/>
    <w:rsid w:val="00305041"/>
    <w:rsid w:val="00323A21"/>
    <w:rsid w:val="00330CE3"/>
    <w:rsid w:val="00344353"/>
    <w:rsid w:val="003447EB"/>
    <w:rsid w:val="0035339E"/>
    <w:rsid w:val="00353DA4"/>
    <w:rsid w:val="0036706D"/>
    <w:rsid w:val="0037091B"/>
    <w:rsid w:val="0037185D"/>
    <w:rsid w:val="00374F68"/>
    <w:rsid w:val="00382364"/>
    <w:rsid w:val="00384575"/>
    <w:rsid w:val="003865FB"/>
    <w:rsid w:val="00391651"/>
    <w:rsid w:val="003A6DB7"/>
    <w:rsid w:val="003C5A1E"/>
    <w:rsid w:val="003C67DB"/>
    <w:rsid w:val="003E5115"/>
    <w:rsid w:val="003F3DD1"/>
    <w:rsid w:val="003F4BF7"/>
    <w:rsid w:val="004014D2"/>
    <w:rsid w:val="004113CD"/>
    <w:rsid w:val="004128BA"/>
    <w:rsid w:val="0041699B"/>
    <w:rsid w:val="004463AA"/>
    <w:rsid w:val="00455E58"/>
    <w:rsid w:val="004667C9"/>
    <w:rsid w:val="004731A7"/>
    <w:rsid w:val="0047366B"/>
    <w:rsid w:val="004738C0"/>
    <w:rsid w:val="0049446A"/>
    <w:rsid w:val="004A258F"/>
    <w:rsid w:val="004B615E"/>
    <w:rsid w:val="004B750D"/>
    <w:rsid w:val="004B7B98"/>
    <w:rsid w:val="004C2AE7"/>
    <w:rsid w:val="004C545F"/>
    <w:rsid w:val="004D0722"/>
    <w:rsid w:val="004D798C"/>
    <w:rsid w:val="004E203E"/>
    <w:rsid w:val="004E419D"/>
    <w:rsid w:val="004E7253"/>
    <w:rsid w:val="004F27A0"/>
    <w:rsid w:val="005065A9"/>
    <w:rsid w:val="005071B4"/>
    <w:rsid w:val="00515179"/>
    <w:rsid w:val="0052337E"/>
    <w:rsid w:val="00523CD3"/>
    <w:rsid w:val="00532B09"/>
    <w:rsid w:val="00536F20"/>
    <w:rsid w:val="00547C0D"/>
    <w:rsid w:val="0057001E"/>
    <w:rsid w:val="005704EE"/>
    <w:rsid w:val="005716A3"/>
    <w:rsid w:val="00572D7F"/>
    <w:rsid w:val="005743CB"/>
    <w:rsid w:val="005860A8"/>
    <w:rsid w:val="00593E1E"/>
    <w:rsid w:val="005A50CB"/>
    <w:rsid w:val="005C2D7A"/>
    <w:rsid w:val="005C34D5"/>
    <w:rsid w:val="005C4871"/>
    <w:rsid w:val="005D49D4"/>
    <w:rsid w:val="005D64CD"/>
    <w:rsid w:val="005E47A3"/>
    <w:rsid w:val="005E76F0"/>
    <w:rsid w:val="005F5E93"/>
    <w:rsid w:val="00601B06"/>
    <w:rsid w:val="00611D36"/>
    <w:rsid w:val="00613664"/>
    <w:rsid w:val="0061551A"/>
    <w:rsid w:val="00625F8F"/>
    <w:rsid w:val="006527B3"/>
    <w:rsid w:val="00657F01"/>
    <w:rsid w:val="006643A5"/>
    <w:rsid w:val="006711F0"/>
    <w:rsid w:val="006748B5"/>
    <w:rsid w:val="00675752"/>
    <w:rsid w:val="0067722C"/>
    <w:rsid w:val="00683E75"/>
    <w:rsid w:val="00687216"/>
    <w:rsid w:val="00695466"/>
    <w:rsid w:val="006A13FE"/>
    <w:rsid w:val="006A20A4"/>
    <w:rsid w:val="006A7319"/>
    <w:rsid w:val="006B6C8A"/>
    <w:rsid w:val="006B7716"/>
    <w:rsid w:val="006C34A6"/>
    <w:rsid w:val="006D0B55"/>
    <w:rsid w:val="006D6C8E"/>
    <w:rsid w:val="006E1459"/>
    <w:rsid w:val="006E3546"/>
    <w:rsid w:val="007057C0"/>
    <w:rsid w:val="00712989"/>
    <w:rsid w:val="00733021"/>
    <w:rsid w:val="0073683C"/>
    <w:rsid w:val="00741B22"/>
    <w:rsid w:val="007420DA"/>
    <w:rsid w:val="007754F4"/>
    <w:rsid w:val="0078347C"/>
    <w:rsid w:val="007841D1"/>
    <w:rsid w:val="007842EF"/>
    <w:rsid w:val="00794D13"/>
    <w:rsid w:val="007A5717"/>
    <w:rsid w:val="007B7122"/>
    <w:rsid w:val="007C7918"/>
    <w:rsid w:val="007D2ED7"/>
    <w:rsid w:val="007D4716"/>
    <w:rsid w:val="007E5EB3"/>
    <w:rsid w:val="007F687E"/>
    <w:rsid w:val="00807A0A"/>
    <w:rsid w:val="00816158"/>
    <w:rsid w:val="0082052F"/>
    <w:rsid w:val="00820EE6"/>
    <w:rsid w:val="0082117C"/>
    <w:rsid w:val="008470F4"/>
    <w:rsid w:val="00852EE9"/>
    <w:rsid w:val="008610D5"/>
    <w:rsid w:val="00862A45"/>
    <w:rsid w:val="00873641"/>
    <w:rsid w:val="00877C41"/>
    <w:rsid w:val="008813CB"/>
    <w:rsid w:val="008A789E"/>
    <w:rsid w:val="008B11B6"/>
    <w:rsid w:val="008B1C5C"/>
    <w:rsid w:val="008C2738"/>
    <w:rsid w:val="008C34E2"/>
    <w:rsid w:val="008D0AD5"/>
    <w:rsid w:val="008E769E"/>
    <w:rsid w:val="008F0440"/>
    <w:rsid w:val="008F0BAD"/>
    <w:rsid w:val="00901637"/>
    <w:rsid w:val="00902DC8"/>
    <w:rsid w:val="00915841"/>
    <w:rsid w:val="00916D71"/>
    <w:rsid w:val="00923ADE"/>
    <w:rsid w:val="0093159B"/>
    <w:rsid w:val="00936853"/>
    <w:rsid w:val="00937867"/>
    <w:rsid w:val="0094646A"/>
    <w:rsid w:val="00951808"/>
    <w:rsid w:val="00953139"/>
    <w:rsid w:val="00957BCF"/>
    <w:rsid w:val="00961BCA"/>
    <w:rsid w:val="009630E8"/>
    <w:rsid w:val="00967EB6"/>
    <w:rsid w:val="00983863"/>
    <w:rsid w:val="00993BAE"/>
    <w:rsid w:val="00995938"/>
    <w:rsid w:val="009A717E"/>
    <w:rsid w:val="009B2001"/>
    <w:rsid w:val="009B6769"/>
    <w:rsid w:val="009C1519"/>
    <w:rsid w:val="009C2244"/>
    <w:rsid w:val="009C4821"/>
    <w:rsid w:val="009D5025"/>
    <w:rsid w:val="009E01AF"/>
    <w:rsid w:val="009E08CD"/>
    <w:rsid w:val="009E4B7C"/>
    <w:rsid w:val="009E5C72"/>
    <w:rsid w:val="009F1FDF"/>
    <w:rsid w:val="00A05F85"/>
    <w:rsid w:val="00A11032"/>
    <w:rsid w:val="00A13966"/>
    <w:rsid w:val="00A17E4E"/>
    <w:rsid w:val="00A20629"/>
    <w:rsid w:val="00A315B6"/>
    <w:rsid w:val="00A32C7F"/>
    <w:rsid w:val="00A355D4"/>
    <w:rsid w:val="00A42870"/>
    <w:rsid w:val="00A54D76"/>
    <w:rsid w:val="00A55970"/>
    <w:rsid w:val="00A65E8B"/>
    <w:rsid w:val="00A74080"/>
    <w:rsid w:val="00A81DE7"/>
    <w:rsid w:val="00A82EE4"/>
    <w:rsid w:val="00A83B7F"/>
    <w:rsid w:val="00A84F4D"/>
    <w:rsid w:val="00A8572F"/>
    <w:rsid w:val="00A974BB"/>
    <w:rsid w:val="00AA0AA8"/>
    <w:rsid w:val="00AA1602"/>
    <w:rsid w:val="00AA2D3C"/>
    <w:rsid w:val="00AB7B25"/>
    <w:rsid w:val="00AB7EE3"/>
    <w:rsid w:val="00AC0A66"/>
    <w:rsid w:val="00AE264B"/>
    <w:rsid w:val="00AE6002"/>
    <w:rsid w:val="00AF0E9B"/>
    <w:rsid w:val="00AF15A5"/>
    <w:rsid w:val="00AF3A7D"/>
    <w:rsid w:val="00B0036C"/>
    <w:rsid w:val="00B02D0D"/>
    <w:rsid w:val="00B047A4"/>
    <w:rsid w:val="00B23BD2"/>
    <w:rsid w:val="00B257AA"/>
    <w:rsid w:val="00B4681E"/>
    <w:rsid w:val="00B53DEC"/>
    <w:rsid w:val="00B63E43"/>
    <w:rsid w:val="00B66E63"/>
    <w:rsid w:val="00B80A2C"/>
    <w:rsid w:val="00B94A38"/>
    <w:rsid w:val="00B978BE"/>
    <w:rsid w:val="00BA2763"/>
    <w:rsid w:val="00BB0A06"/>
    <w:rsid w:val="00BB465A"/>
    <w:rsid w:val="00BC3BB0"/>
    <w:rsid w:val="00BC64EB"/>
    <w:rsid w:val="00BC71CA"/>
    <w:rsid w:val="00BD14F6"/>
    <w:rsid w:val="00BD2E6D"/>
    <w:rsid w:val="00BD72C9"/>
    <w:rsid w:val="00BF3597"/>
    <w:rsid w:val="00C0436B"/>
    <w:rsid w:val="00C05B8D"/>
    <w:rsid w:val="00C115CF"/>
    <w:rsid w:val="00C15442"/>
    <w:rsid w:val="00C22ED4"/>
    <w:rsid w:val="00C23DDD"/>
    <w:rsid w:val="00C36CEF"/>
    <w:rsid w:val="00C43E41"/>
    <w:rsid w:val="00C63E4D"/>
    <w:rsid w:val="00C66B3C"/>
    <w:rsid w:val="00C850FA"/>
    <w:rsid w:val="00C92D8E"/>
    <w:rsid w:val="00CA2E1B"/>
    <w:rsid w:val="00CB2D82"/>
    <w:rsid w:val="00CB4817"/>
    <w:rsid w:val="00CB7F50"/>
    <w:rsid w:val="00CD01FB"/>
    <w:rsid w:val="00CD3DDB"/>
    <w:rsid w:val="00CE2FD3"/>
    <w:rsid w:val="00CE59D7"/>
    <w:rsid w:val="00CF6BB7"/>
    <w:rsid w:val="00D0074F"/>
    <w:rsid w:val="00D07DC7"/>
    <w:rsid w:val="00D11F69"/>
    <w:rsid w:val="00D2345D"/>
    <w:rsid w:val="00D23BBE"/>
    <w:rsid w:val="00D37EF6"/>
    <w:rsid w:val="00D43C5D"/>
    <w:rsid w:val="00D46C17"/>
    <w:rsid w:val="00D7137C"/>
    <w:rsid w:val="00D72911"/>
    <w:rsid w:val="00D74C9B"/>
    <w:rsid w:val="00D75712"/>
    <w:rsid w:val="00D75D51"/>
    <w:rsid w:val="00D958C4"/>
    <w:rsid w:val="00DB6EF2"/>
    <w:rsid w:val="00DC05B4"/>
    <w:rsid w:val="00DC15B9"/>
    <w:rsid w:val="00DF17B6"/>
    <w:rsid w:val="00E031F9"/>
    <w:rsid w:val="00E05855"/>
    <w:rsid w:val="00E16BC2"/>
    <w:rsid w:val="00E21050"/>
    <w:rsid w:val="00E34E94"/>
    <w:rsid w:val="00E351C3"/>
    <w:rsid w:val="00E35506"/>
    <w:rsid w:val="00E36362"/>
    <w:rsid w:val="00E408F3"/>
    <w:rsid w:val="00E56E41"/>
    <w:rsid w:val="00E604E3"/>
    <w:rsid w:val="00E702EB"/>
    <w:rsid w:val="00E754B7"/>
    <w:rsid w:val="00E85807"/>
    <w:rsid w:val="00E9284F"/>
    <w:rsid w:val="00E9430B"/>
    <w:rsid w:val="00EA28B0"/>
    <w:rsid w:val="00EA36F1"/>
    <w:rsid w:val="00EA505D"/>
    <w:rsid w:val="00EA6873"/>
    <w:rsid w:val="00EC1E37"/>
    <w:rsid w:val="00ED6142"/>
    <w:rsid w:val="00EE18E2"/>
    <w:rsid w:val="00EE4F93"/>
    <w:rsid w:val="00EE7CA9"/>
    <w:rsid w:val="00EF5D1A"/>
    <w:rsid w:val="00EF7516"/>
    <w:rsid w:val="00F23658"/>
    <w:rsid w:val="00F237D7"/>
    <w:rsid w:val="00F249E8"/>
    <w:rsid w:val="00F442A6"/>
    <w:rsid w:val="00F4451F"/>
    <w:rsid w:val="00F5634E"/>
    <w:rsid w:val="00F70521"/>
    <w:rsid w:val="00FA1DF8"/>
    <w:rsid w:val="00FA4448"/>
    <w:rsid w:val="00FB2A90"/>
    <w:rsid w:val="00FC4575"/>
    <w:rsid w:val="00FD361B"/>
    <w:rsid w:val="00FE11C3"/>
    <w:rsid w:val="00FE3F5D"/>
    <w:rsid w:val="00FE4ACE"/>
    <w:rsid w:val="00FF46B3"/>
    <w:rsid w:val="00FF4B48"/>
    <w:rsid w:val="069A455A"/>
    <w:rsid w:val="0A594548"/>
    <w:rsid w:val="1F625DE1"/>
    <w:rsid w:val="20053A4D"/>
    <w:rsid w:val="226938C3"/>
    <w:rsid w:val="2DB00085"/>
    <w:rsid w:val="30BE23DD"/>
    <w:rsid w:val="45FF7E15"/>
    <w:rsid w:val="54A64FEC"/>
    <w:rsid w:val="5D146AF5"/>
    <w:rsid w:val="6A68082A"/>
    <w:rsid w:val="6D6666B7"/>
    <w:rsid w:val="6D7C68E0"/>
    <w:rsid w:val="72EA1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4189"/>
  <w15:docId w15:val="{16504C59-4778-474F-B652-A88B3DE8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E264B"/>
    <w:pPr>
      <w:autoSpaceDE w:val="0"/>
      <w:autoSpaceDN w:val="0"/>
      <w:adjustRightInd w:val="0"/>
    </w:pPr>
    <w:rPr>
      <w:color w:val="000000" w:themeColor="text1"/>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rPr>
      <w:sz w:val="20"/>
      <w:szCs w:val="20"/>
    </w:rPr>
  </w:style>
  <w:style w:type="paragraph" w:styleId="Footer">
    <w:name w:val="footer"/>
    <w:basedOn w:val="Normal"/>
    <w:link w:val="FooterChar"/>
    <w:autoRedefine/>
    <w:uiPriority w:val="99"/>
    <w:unhideWhenUsed/>
    <w:qFormat/>
    <w:pPr>
      <w:tabs>
        <w:tab w:val="center" w:pos="4680"/>
        <w:tab w:val="right" w:pos="9360"/>
      </w:tabs>
    </w:pPr>
  </w:style>
  <w:style w:type="paragraph" w:styleId="Header">
    <w:name w:val="header"/>
    <w:basedOn w:val="Normal"/>
    <w:link w:val="HeaderChar"/>
    <w:autoRedefine/>
    <w:uiPriority w:val="99"/>
    <w:unhideWhenUsed/>
    <w:qFormat/>
    <w:pPr>
      <w:tabs>
        <w:tab w:val="center" w:pos="4680"/>
        <w:tab w:val="right" w:pos="9360"/>
      </w:tabs>
    </w:p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autoRedefine/>
    <w:uiPriority w:val="99"/>
    <w:unhideWhenUsed/>
    <w:qFormat/>
    <w:rPr>
      <w:color w:val="0563C1" w:themeColor="hyperlink"/>
      <w:u w:val="single"/>
    </w:rPr>
  </w:style>
  <w:style w:type="character" w:styleId="CommentReference">
    <w:name w:val="annotation reference"/>
    <w:basedOn w:val="DefaultParagraphFont"/>
    <w:autoRedefine/>
    <w:uiPriority w:val="99"/>
    <w:semiHidden/>
    <w:unhideWhenUsed/>
    <w:qFormat/>
    <w:rPr>
      <w:sz w:val="16"/>
      <w:szCs w:val="16"/>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autoRedefine/>
    <w:uiPriority w:val="34"/>
    <w:qFormat/>
    <w:pPr>
      <w:ind w:left="720"/>
      <w:contextualSpacing/>
    </w:p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paragraph" w:customStyle="1" w:styleId="wordsection1">
    <w:name w:val="wordsection1"/>
    <w:basedOn w:val="Normal"/>
    <w:autoRedefine/>
    <w:qFormat/>
    <w:rPr>
      <w:rFonts w:ascii="宋体" w:eastAsia="宋体" w:hAnsi="宋体" w:cs="宋体"/>
      <w:sz w:val="24"/>
      <w:szCs w:val="24"/>
    </w:rPr>
  </w:style>
  <w:style w:type="paragraph" w:styleId="NoSpacing">
    <w:name w:val="No Spacing"/>
    <w:autoRedefine/>
    <w:uiPriority w:val="1"/>
    <w:qFormat/>
    <w:rPr>
      <w:sz w:val="22"/>
      <w:szCs w:val="22"/>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paragraph" w:customStyle="1" w:styleId="Revision1">
    <w:name w:val="Revision1"/>
    <w:autoRedefine/>
    <w:hidden/>
    <w:uiPriority w:val="99"/>
    <w:semiHidden/>
    <w:qFormat/>
    <w:rPr>
      <w:sz w:val="22"/>
      <w:szCs w:val="22"/>
    </w:rPr>
  </w:style>
  <w:style w:type="paragraph" w:customStyle="1" w:styleId="p0">
    <w:name w:val="p0"/>
    <w:basedOn w:val="Normal"/>
    <w:qFormat/>
    <w:rPr>
      <w:szCs w:val="21"/>
    </w:rPr>
  </w:style>
  <w:style w:type="paragraph" w:customStyle="1" w:styleId="Revision2">
    <w:name w:val="Revision2"/>
    <w:hidden/>
    <w:uiPriority w:val="99"/>
    <w:semiHidden/>
    <w:qFormat/>
    <w:rPr>
      <w:sz w:val="22"/>
      <w:szCs w:val="22"/>
    </w:rPr>
  </w:style>
  <w:style w:type="paragraph" w:styleId="Revision">
    <w:name w:val="Revision"/>
    <w:hidden/>
    <w:uiPriority w:val="99"/>
    <w:semiHidden/>
    <w:rsid w:val="0041699B"/>
    <w:rPr>
      <w:sz w:val="22"/>
      <w:szCs w:val="22"/>
    </w:rPr>
  </w:style>
  <w:style w:type="character" w:styleId="UnresolvedMention">
    <w:name w:val="Unresolved Mention"/>
    <w:basedOn w:val="DefaultParagraphFont"/>
    <w:uiPriority w:val="99"/>
    <w:semiHidden/>
    <w:unhideWhenUsed/>
    <w:rsid w:val="00A31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chaels@buffalogam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predko@buffalogam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lo@buffalogam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3324</Words>
  <Characters>10408</Characters>
  <Application>Microsoft Office Word</Application>
  <DocSecurity>0</DocSecurity>
  <Lines>289</Lines>
  <Paragraphs>124</Paragraphs>
  <ScaleCrop>false</ScaleCrop>
  <HeadingPairs>
    <vt:vector size="2" baseType="variant">
      <vt:variant>
        <vt:lpstr>Title</vt:lpstr>
      </vt:variant>
      <vt:variant>
        <vt:i4>1</vt:i4>
      </vt:variant>
    </vt:vector>
  </HeadingPairs>
  <TitlesOfParts>
    <vt:vector size="1" baseType="lpstr">
      <vt:lpstr/>
    </vt:vector>
  </TitlesOfParts>
  <Company>Hellmann Worldwide Logistics</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KL Chow</dc:creator>
  <cp:lastModifiedBy>Sarah Sha</cp:lastModifiedBy>
  <cp:revision>4</cp:revision>
  <cp:lastPrinted>2025-08-05T13:11:00Z</cp:lastPrinted>
  <dcterms:created xsi:type="dcterms:W3CDTF">2025-08-05T13:17:00Z</dcterms:created>
  <dcterms:modified xsi:type="dcterms:W3CDTF">2025-11-19T07:41:00Z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20CADADCEE4F41A2B100045E7512940B_13</vt:lpwstr>
  </property>
  <property fmtid="{D5CDD505-2E9C-101B-9397-08002B2CF9AE}" pid="4" name="KSOTemplateDocerSaveRecord">
    <vt:lpwstr>eyJoZGlkIjoiMTkxMjQ0YjJmNWM2OGRjNDE1NDY3NTFhYjhjOWE3N2MiLCJ1c2VySWQiOiIyOTE2NzYzNjAifQ==</vt:lpwstr>
  </property>
</Properties>
</file>