
<file path=[Content_Types].xml><?xml version="1.0" encoding="utf-8"?>
<Types xmlns="http://schemas.openxmlformats.org/package/2006/content-types">
  <Default Extension="tiff" ContentType="image/tif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ECBB">
      <w:pPr>
        <w:ind w:left="240" w:leftChars="100"/>
        <w:jc w:val="center"/>
        <w:rPr>
          <w:rFonts w:hint="eastAsia"/>
          <w:b/>
          <w:bCs/>
          <w:sz w:val="36"/>
          <w:szCs w:val="40"/>
        </w:rPr>
      </w:pPr>
      <w:r>
        <w:rPr>
          <w:rFonts w:hint="eastAsia"/>
          <w:b/>
          <w:bCs/>
          <w:sz w:val="36"/>
          <w:szCs w:val="40"/>
        </w:rPr>
        <w:t>仓储、物流服务合作合同</w:t>
      </w:r>
    </w:p>
    <w:p w14:paraId="458EB7E0">
      <w:pPr>
        <w:jc w:val="center"/>
        <w:rPr>
          <w:rFonts w:hint="eastAsia"/>
          <w:b/>
          <w:bCs/>
        </w:rPr>
      </w:pPr>
    </w:p>
    <w:p w14:paraId="7B539A4F">
      <w:pPr>
        <w:ind w:left="-927" w:leftChars="-450" w:right="708" w:rightChars="295" w:hanging="153" w:hangingChars="64"/>
        <w:jc w:val="right"/>
        <w:rPr>
          <w:rFonts w:hint="eastAsia"/>
        </w:rPr>
      </w:pPr>
      <w:r>
        <w:rPr>
          <w:rFonts w:hint="eastAsia"/>
        </w:rPr>
        <w:t>合同编号：BCS2025032</w:t>
      </w:r>
    </w:p>
    <w:p w14:paraId="65A1AA42">
      <w:pPr>
        <w:ind w:left="-425" w:leftChars="-177"/>
        <w:rPr>
          <w:rFonts w:hint="eastAsia"/>
          <w:b/>
          <w:bCs/>
          <w:szCs w:val="28"/>
        </w:rPr>
      </w:pPr>
      <w:r>
        <w:rPr>
          <w:rFonts w:hint="eastAsia"/>
          <w:b/>
          <w:bCs/>
          <w:szCs w:val="28"/>
        </w:rPr>
        <w:t>甲方（委托方）：深圳市博承供应链管理有限公司</w:t>
      </w:r>
    </w:p>
    <w:p w14:paraId="060D8896">
      <w:pPr>
        <w:ind w:left="-425" w:leftChars="-177"/>
        <w:rPr>
          <w:rFonts w:hint="eastAsia"/>
          <w:b/>
          <w:bCs/>
          <w:szCs w:val="28"/>
        </w:rPr>
      </w:pPr>
      <w:r>
        <w:rPr>
          <w:rFonts w:hint="eastAsia"/>
          <w:b/>
          <w:bCs/>
          <w:szCs w:val="28"/>
        </w:rPr>
        <w:t>统一社会信用代码：</w:t>
      </w:r>
      <w:r>
        <w:rPr>
          <w:b/>
          <w:bCs/>
          <w:szCs w:val="28"/>
        </w:rPr>
        <w:t>91440300359875380T</w:t>
      </w:r>
    </w:p>
    <w:p w14:paraId="503D9777">
      <w:pPr>
        <w:ind w:left="-425" w:leftChars="-177"/>
        <w:rPr>
          <w:rFonts w:hint="eastAsia"/>
          <w:b/>
          <w:bCs/>
          <w:szCs w:val="28"/>
        </w:rPr>
      </w:pPr>
      <w:r>
        <w:rPr>
          <w:rFonts w:hint="eastAsia"/>
          <w:b/>
          <w:bCs/>
          <w:szCs w:val="28"/>
        </w:rPr>
        <w:t>法定代表人：帅勇</w:t>
      </w:r>
    </w:p>
    <w:p w14:paraId="60AA4820">
      <w:pPr>
        <w:ind w:left="-425" w:leftChars="-177"/>
        <w:rPr>
          <w:rFonts w:hint="eastAsia"/>
          <w:b/>
          <w:bCs/>
          <w:szCs w:val="28"/>
        </w:rPr>
      </w:pPr>
    </w:p>
    <w:p w14:paraId="5CE50848">
      <w:pPr>
        <w:ind w:left="-425" w:leftChars="-177"/>
        <w:rPr>
          <w:rFonts w:hint="eastAsia"/>
          <w:b/>
          <w:bCs/>
          <w:szCs w:val="28"/>
        </w:rPr>
      </w:pPr>
      <w:r>
        <w:rPr>
          <w:rFonts w:hint="eastAsia"/>
          <w:b/>
          <w:bCs/>
          <w:szCs w:val="28"/>
        </w:rPr>
        <w:t xml:space="preserve">乙方（受托方）：深圳市东泰国际物流有限公司 </w:t>
      </w:r>
    </w:p>
    <w:p w14:paraId="752E0B54">
      <w:pPr>
        <w:ind w:left="-425" w:leftChars="-177"/>
        <w:rPr>
          <w:rFonts w:hint="eastAsia"/>
          <w:b/>
          <w:bCs/>
          <w:szCs w:val="28"/>
        </w:rPr>
      </w:pPr>
      <w:r>
        <w:rPr>
          <w:rFonts w:hint="eastAsia"/>
          <w:b/>
          <w:bCs/>
          <w:szCs w:val="28"/>
        </w:rPr>
        <w:t>统一社会信用代码：91440300574794882Y</w:t>
      </w:r>
    </w:p>
    <w:p w14:paraId="61994B38">
      <w:pPr>
        <w:ind w:left="-425" w:leftChars="-177"/>
        <w:rPr>
          <w:rFonts w:hint="eastAsia"/>
          <w:b/>
          <w:bCs/>
          <w:szCs w:val="28"/>
        </w:rPr>
      </w:pPr>
      <w:r>
        <w:rPr>
          <w:rFonts w:hint="eastAsia"/>
          <w:b/>
          <w:bCs/>
          <w:szCs w:val="28"/>
        </w:rPr>
        <w:t>法定代表人：杨柳飞</w:t>
      </w:r>
    </w:p>
    <w:p w14:paraId="39E2ADC1">
      <w:pPr>
        <w:ind w:left="-425" w:leftChars="-177"/>
        <w:rPr>
          <w:rFonts w:hint="eastAsia"/>
          <w:szCs w:val="28"/>
        </w:rPr>
      </w:pPr>
    </w:p>
    <w:p w14:paraId="0E03B4A9">
      <w:pPr>
        <w:ind w:left="-425" w:leftChars="-177"/>
        <w:rPr>
          <w:rFonts w:hint="eastAsia"/>
          <w:szCs w:val="28"/>
        </w:rPr>
      </w:pPr>
      <w:r>
        <w:rPr>
          <w:rFonts w:hint="eastAsia"/>
          <w:szCs w:val="28"/>
        </w:rPr>
        <w:t xml:space="preserve">甲乙双方本着自愿平等、公平合理的原则，双方友好协商，就甲方委托乙方办理有关货物运输及仓储服务业务，双方一致同意签订以下合同条款，以兹双方共同遵守执行： </w:t>
      </w:r>
    </w:p>
    <w:p w14:paraId="3D7401EE">
      <w:pPr>
        <w:pStyle w:val="2"/>
        <w:numPr>
          <w:ilvl w:val="0"/>
          <w:numId w:val="1"/>
        </w:numPr>
        <w:ind w:left="142"/>
        <w:rPr>
          <w:rFonts w:hint="eastAsia"/>
        </w:rPr>
      </w:pPr>
      <w:r>
        <w:rPr>
          <w:rFonts w:hint="eastAsia"/>
        </w:rPr>
        <w:t>服务范围：</w:t>
      </w:r>
    </w:p>
    <w:p w14:paraId="61B0D4D0">
      <w:pPr>
        <w:pStyle w:val="33"/>
        <w:numPr>
          <w:ilvl w:val="0"/>
          <w:numId w:val="2"/>
        </w:numPr>
        <w:rPr>
          <w:rFonts w:hint="eastAsia"/>
        </w:rPr>
      </w:pPr>
      <w:r>
        <w:rPr>
          <w:rFonts w:hint="eastAsia"/>
        </w:rPr>
        <w:t>乙方作为服务提供方，需提供真实有效的《营业执照》、法人身份证明及有效期内的行业资质证明作为附件，以证明其依法成立并有效存续。</w:t>
      </w:r>
      <w:ins w:id="0" w:author="6" w:date="2025-06-09T15:20:00Z">
        <w:r>
          <w:rPr>
            <w:rFonts w:hint="eastAsia"/>
          </w:rPr>
          <w:t>甲方作为委托方，需提供真实有效的《营业执照》、法人身份证明</w:t>
        </w:r>
      </w:ins>
      <w:ins w:id="1" w:author="6" w:date="2025-06-09T15:33:00Z">
        <w:r>
          <w:rPr>
            <w:rFonts w:hint="eastAsia"/>
          </w:rPr>
          <w:t>作为附件，以证明其依法成立并有效存续。</w:t>
        </w:r>
      </w:ins>
    </w:p>
    <w:p w14:paraId="35D60DAD">
      <w:pPr>
        <w:pStyle w:val="33"/>
        <w:numPr>
          <w:ilvl w:val="0"/>
          <w:numId w:val="2"/>
        </w:numPr>
        <w:rPr>
          <w:rFonts w:hint="eastAsia"/>
        </w:rPr>
      </w:pPr>
      <w:r>
        <w:rPr>
          <w:rFonts w:hint="eastAsia"/>
        </w:rPr>
        <w:t>甲方委托乙方提供仓储、代理出运服务，</w:t>
      </w:r>
      <w:r>
        <w:t>乙方服务包括但不限于短途车提货、码头拖车、国内长途公路运输</w:t>
      </w:r>
      <w:r>
        <w:rPr>
          <w:rFonts w:hint="eastAsia"/>
        </w:rPr>
        <w:t>、仓储</w:t>
      </w:r>
      <w:r>
        <w:t>等，具体服务内容、时间和费用应在每次服务前以书面形式确认，并经甲</w:t>
      </w:r>
      <w:ins w:id="2" w:author="6" w:date="2025-06-09T15:35:00Z">
        <w:r>
          <w:rPr>
            <w:rFonts w:hint="eastAsia"/>
          </w:rPr>
          <w:t>乙双</w:t>
        </w:r>
      </w:ins>
      <w:r>
        <w:t>方同意</w:t>
      </w:r>
      <w:r>
        <w:rPr>
          <w:rFonts w:hint="eastAsia"/>
        </w:rPr>
        <w:t>。</w:t>
      </w:r>
    </w:p>
    <w:p w14:paraId="53F245AA">
      <w:pPr>
        <w:pStyle w:val="2"/>
        <w:numPr>
          <w:ilvl w:val="0"/>
          <w:numId w:val="1"/>
        </w:numPr>
        <w:ind w:left="142"/>
        <w:rPr>
          <w:rFonts w:hint="eastAsia"/>
        </w:rPr>
      </w:pPr>
      <w:r>
        <w:rPr>
          <w:rFonts w:hint="eastAsia"/>
        </w:rPr>
        <w:t>甲方权利与义务</w:t>
      </w:r>
    </w:p>
    <w:p w14:paraId="060CB057">
      <w:pPr>
        <w:pStyle w:val="33"/>
        <w:numPr>
          <w:ilvl w:val="0"/>
          <w:numId w:val="3"/>
        </w:numPr>
        <w:rPr>
          <w:rFonts w:hint="eastAsia"/>
        </w:rPr>
      </w:pPr>
      <w:r>
        <w:rPr>
          <w:rFonts w:hint="eastAsia"/>
        </w:rPr>
        <w:t>甲方委托乙方为甲方提供仓储、运输服务时，甲方所委托运输的货物和运输必须符合国家相关法律法规以及相关政策规定，涉及每单运输业务的委托，甲方须提供齐全、正确、有效的资料，甲方</w:t>
      </w:r>
      <w:r>
        <w:rPr>
          <w:rFonts w:hint="eastAsia"/>
          <w:color w:val="auto"/>
        </w:rPr>
        <w:t>必须严格保证货物的真实性（含原产地，数量，品牌型号，毛重，净重，尺寸，整机配件等具体信息），实际货物须与装箱单、发票一致，同时保证货物必须符合相关法律法规的要求。在违背本合同要求或因甲方货物的问题发生包括通关、被主管机关处罚等恶劣事件由甲方承担所有法律责任及产生的所有费用(包括但不限于有收据或发票的费用)</w:t>
      </w:r>
      <w:r>
        <w:rPr>
          <w:rFonts w:hint="eastAsia"/>
        </w:rPr>
        <w:t>，甲方应赔偿由此给乙方造成的损失（甲乙双方沟通赔偿），同时乙方有权向甲方收取惩罚性违约金（甲乙双方沟通赔偿），乙方并有权利和义务将甲方当时所提供的业务负责人身份信息提供给海关，</w:t>
      </w:r>
      <w:r>
        <w:rPr>
          <w:rFonts w:hint="eastAsia"/>
          <w:color w:val="auto"/>
        </w:rPr>
        <w:t>商检和公安机关。</w:t>
      </w:r>
      <w:r>
        <w:rPr>
          <w:rFonts w:hint="eastAsia"/>
        </w:rPr>
        <w:t>乙方应当核对信息是否准确，在发现单证问题时第一时间通知甲方协商修改。如甲方需要运输易碎、贵重、危险等特殊货物的，应提前与乙方确认能否运输。</w:t>
      </w:r>
    </w:p>
    <w:p w14:paraId="123DFBF9">
      <w:pPr>
        <w:pStyle w:val="33"/>
        <w:numPr>
          <w:ilvl w:val="0"/>
          <w:numId w:val="3"/>
        </w:numPr>
        <w:rPr>
          <w:rFonts w:hint="eastAsia"/>
        </w:rPr>
      </w:pPr>
      <w:r>
        <w:rPr>
          <w:rFonts w:hint="eastAsia"/>
        </w:rPr>
        <w:t>甲方委托乙方服务，需以书面形式提前以微信、邮件等向乙方发出指令，</w:t>
      </w:r>
      <w:r>
        <w:t>甲方有权在任何时间内查询货物运输在途中情况、每单货物的预期到达时间以及要求乙方提供货物状态的实时更新。</w:t>
      </w:r>
      <w:r>
        <w:rPr>
          <w:rFonts w:hint="eastAsia"/>
        </w:rPr>
        <w:t>在货物交付收货人前（货权未转移至第三方前），甲方可以要求乙方中止货柜运输、返还货物、变更目的地或将货物交给其他收货人。因此变动造成乙方运费的合理增加及相关合理费用由甲方支付，乙方在要求支付前述费用时应当提供对应金额可供核查的费用单证。</w:t>
      </w:r>
    </w:p>
    <w:p w14:paraId="70925735">
      <w:pPr>
        <w:pStyle w:val="33"/>
        <w:numPr>
          <w:ilvl w:val="0"/>
          <w:numId w:val="3"/>
        </w:numPr>
        <w:rPr>
          <w:rFonts w:hint="eastAsia"/>
        </w:rPr>
      </w:pPr>
      <w:r>
        <w:rPr>
          <w:rFonts w:hint="eastAsia"/>
        </w:rPr>
        <w:t>甲方应对所托运的货物进行妥善包装，该包装应符合运输的要求。托运货物需特殊包装、加固的，甲方应书面通知乙方，乙方应积极予以配合，由乙方包装的货物，因包装不当导致货物损失，</w:t>
      </w:r>
      <w:ins w:id="3" w:author="6" w:date="2025-06-09T17:25:00Z">
        <w:r>
          <w:rPr>
            <w:rFonts w:hint="eastAsia"/>
          </w:rPr>
          <w:t>甲乙双方沟通赔偿</w:t>
        </w:r>
      </w:ins>
      <w:r>
        <w:rPr>
          <w:rFonts w:hint="eastAsia"/>
        </w:rPr>
        <w:t>。甲方应在双方约定的时间和地点交付约定数量的货物，并对乙方人员和车辆提供适宜的工作条件并配合乙方做好发货的交接，乙方在接收货物时应该严格核对</w:t>
      </w:r>
      <w:ins w:id="4" w:author="6" w:date="2025-06-09T17:31:00Z">
        <w:r>
          <w:rPr>
            <w:rFonts w:hint="eastAsia"/>
          </w:rPr>
          <w:t>表面</w:t>
        </w:r>
      </w:ins>
      <w:r>
        <w:rPr>
          <w:rFonts w:hint="eastAsia"/>
        </w:rPr>
        <w:t>货物状态与数量。甲方有权要求乙方更换业务素质差或责任心不强的职员、司机，确保指令完成。</w:t>
      </w:r>
    </w:p>
    <w:p w14:paraId="26CA6CF5">
      <w:pPr>
        <w:pStyle w:val="33"/>
        <w:numPr>
          <w:ilvl w:val="0"/>
          <w:numId w:val="3"/>
        </w:numPr>
        <w:rPr>
          <w:rFonts w:hint="eastAsia"/>
        </w:rPr>
      </w:pPr>
      <w:r>
        <w:rPr>
          <w:rFonts w:hint="eastAsia"/>
        </w:rPr>
        <w:t>甲方对所委托货物的情况、物流轨迹享有知情权，随时可向乙方查询或索要货物状态，追踪轨迹等信息。甲方为了防止货物在储存期间变质或有其他损坏，有权利随时检查仓储货物，但在行使检查仓储货物的权利时，不得妨碍乙方的正常工作。</w:t>
      </w:r>
    </w:p>
    <w:p w14:paraId="19284779">
      <w:pPr>
        <w:pStyle w:val="33"/>
        <w:numPr>
          <w:ilvl w:val="0"/>
          <w:numId w:val="3"/>
        </w:numPr>
        <w:rPr>
          <w:ins w:id="5" w:author="6" w:date="2025-06-09T17:44:00Z"/>
          <w:rFonts w:hint="eastAsia"/>
        </w:rPr>
      </w:pPr>
      <w:r>
        <w:rPr>
          <w:rFonts w:hint="eastAsia"/>
        </w:rPr>
        <w:t>甲方应按附件报价单及合同内规定的条件支付费用。产生特殊费用时，乙方在代垫前需书面提前知会甲方确认，甲方确认后，将与正常费用一起支付。</w:t>
      </w:r>
      <w:bookmarkStart w:id="2" w:name="_GoBack"/>
      <w:bookmarkEnd w:id="2"/>
    </w:p>
    <w:p w14:paraId="0A25E6E3">
      <w:pPr>
        <w:pStyle w:val="43"/>
        <w:jc w:val="left"/>
        <w:rPr>
          <w:rFonts w:hint="eastAsia"/>
        </w:rPr>
      </w:pPr>
      <w:ins w:id="6" w:author="6" w:date="2025-06-09T17:52:00Z">
        <w:r>
          <w:rPr>
            <w:rFonts w:hint="eastAsia"/>
          </w:rPr>
          <w:t>2.</w:t>
        </w:r>
      </w:ins>
      <w:ins w:id="7" w:author="6 [2]" w:date="2025-08-27T10:42:25Z">
        <w:r>
          <w:rPr>
            <w:rFonts w:hint="eastAsia"/>
            <w:lang w:val="en-US" w:eastAsia="zh-CN"/>
          </w:rPr>
          <w:t>6</w:t>
        </w:r>
      </w:ins>
      <w:ins w:id="8" w:author="6" w:date="2025-06-09T17:52:00Z">
        <w:r>
          <w:rPr>
            <w:rFonts w:hint="eastAsia"/>
          </w:rPr>
          <w:t xml:space="preserve">    </w:t>
        </w:r>
      </w:ins>
      <w:ins w:id="9" w:author="6" w:date="2025-06-09T17:52:00Z">
        <w:r>
          <w:rPr>
            <w:rFonts w:hint="eastAsia"/>
            <w:color w:val="auto"/>
          </w:rPr>
          <w:t>在物流过程中，因甲方责任产生额外费用的，由甲方承担；因甲方责任造成乙方损失的，甲方应承担赔偿责任。乙方不存在过错的，不承担相关额外的费用。</w:t>
        </w:r>
      </w:ins>
      <w:ins w:id="10" w:author="6" w:date="2025-06-09T17:52:00Z">
        <w:r>
          <w:rPr>
            <w:rFonts w:hint="eastAsia"/>
            <w:color w:val="auto"/>
          </w:rPr>
          <w:br w:type="textWrapping"/>
        </w:r>
      </w:ins>
    </w:p>
    <w:p w14:paraId="5A55845A">
      <w:pPr>
        <w:pStyle w:val="2"/>
        <w:numPr>
          <w:ilvl w:val="0"/>
          <w:numId w:val="1"/>
        </w:numPr>
        <w:ind w:left="142"/>
        <w:rPr>
          <w:rFonts w:hint="eastAsia"/>
        </w:rPr>
      </w:pPr>
      <w:r>
        <w:rPr>
          <w:rFonts w:hint="eastAsia"/>
        </w:rPr>
        <w:t>乙方权利与义务</w:t>
      </w:r>
    </w:p>
    <w:p w14:paraId="6D8975A0">
      <w:pPr>
        <w:pStyle w:val="33"/>
        <w:numPr>
          <w:ilvl w:val="0"/>
          <w:numId w:val="4"/>
        </w:numPr>
        <w:ind w:left="426"/>
        <w:rPr>
          <w:rFonts w:hint="eastAsia"/>
          <w:strike/>
        </w:rPr>
      </w:pPr>
      <w:r>
        <w:rPr>
          <w:rFonts w:hint="eastAsia"/>
        </w:rPr>
        <w:t>乙方企业在合同期间，需符合国家规定，拥有对应运输、仓储资质。乙方应保证其负责提货、拖车或公路运输的工作人员具有相关的合法资质，具有从事相关业务活动的资格。</w:t>
      </w:r>
      <w:r>
        <w:t>乙方应为甲方提供技术性能完好、证件齐全的集装箱拖车及相应的服务人员和服务硬件，并保证所有服务人员具备合法资质。</w:t>
      </w:r>
    </w:p>
    <w:p w14:paraId="2B3148AC">
      <w:pPr>
        <w:pStyle w:val="33"/>
        <w:numPr>
          <w:ilvl w:val="0"/>
          <w:numId w:val="4"/>
        </w:numPr>
        <w:ind w:left="426"/>
        <w:rPr>
          <w:rFonts w:hint="eastAsia"/>
        </w:rPr>
      </w:pPr>
      <w:r>
        <w:rPr>
          <w:rFonts w:hint="eastAsia"/>
        </w:rPr>
        <w:t>为保证守法合规与贸易安全，乙方承诺持续改善企业内部贸易安全管理体系，强化企业内部场所安全、人员安全、进入安全、货物安全、商业合作伙伴、集装箱安全、运输工作安全、危机管理过程中各项工作合法及安全。</w:t>
      </w:r>
    </w:p>
    <w:p w14:paraId="693EBFCD">
      <w:pPr>
        <w:pStyle w:val="33"/>
        <w:numPr>
          <w:ilvl w:val="0"/>
          <w:numId w:val="4"/>
        </w:numPr>
        <w:ind w:left="426"/>
        <w:rPr>
          <w:rFonts w:hint="eastAsia"/>
        </w:rPr>
      </w:pPr>
      <w:r>
        <w:rPr>
          <w:rFonts w:hint="eastAsia"/>
        </w:rPr>
        <w:t>乙方应按照甲方的书面委托书为甲方提供优质的仓储及物流服务，须全力配合提供足够空间和运力供甲方使用（无论节假日与否）,除不可抗力因素影响外。在出货高峰期间，</w:t>
      </w:r>
      <w:r>
        <w:rPr>
          <w:rFonts w:hint="eastAsia"/>
          <w:szCs w:val="21"/>
        </w:rPr>
        <w:t>乙方需全力配合及</w:t>
      </w:r>
      <w:r>
        <w:rPr>
          <w:szCs w:val="21"/>
        </w:rPr>
        <w:t>提供足够空间和运力供甲方使用（无论节假日与否）</w:t>
      </w:r>
      <w:ins w:id="11" w:author="6" w:date="2025-06-09T17:49:00Z">
        <w:r>
          <w:rPr>
            <w:rFonts w:hint="eastAsia"/>
            <w:szCs w:val="21"/>
          </w:rPr>
          <w:t>。</w:t>
        </w:r>
      </w:ins>
      <w:r>
        <w:rPr>
          <w:rFonts w:hint="eastAsia"/>
        </w:rPr>
        <w:t>乙方接受甲方的委托期间，并应妥善地、谨慎地搬移、积载、运输、保管和照料所运货物。</w:t>
      </w:r>
    </w:p>
    <w:p w14:paraId="396AD808">
      <w:pPr>
        <w:pStyle w:val="33"/>
        <w:numPr>
          <w:ilvl w:val="0"/>
          <w:numId w:val="4"/>
        </w:numPr>
        <w:ind w:left="426"/>
        <w:rPr>
          <w:rFonts w:hint="eastAsia"/>
        </w:rPr>
      </w:pPr>
      <w:r>
        <w:rPr>
          <w:rFonts w:hint="eastAsia"/>
        </w:rPr>
        <w:t>乙方有权核验货物与约定是否相符，但乙方对此货物不享有所有权和使用权。任何情况下，乙方均不得留置或扣留甲方的货物及其他单证。</w:t>
      </w:r>
    </w:p>
    <w:p w14:paraId="72F38A59">
      <w:pPr>
        <w:pStyle w:val="33"/>
        <w:numPr>
          <w:ilvl w:val="0"/>
          <w:numId w:val="4"/>
        </w:numPr>
        <w:ind w:left="426"/>
        <w:rPr>
          <w:rFonts w:hint="eastAsia"/>
        </w:rPr>
      </w:pPr>
      <w:r>
        <w:rPr>
          <w:rFonts w:hint="eastAsia"/>
        </w:rPr>
        <w:t>乙方接受甲方的委托后必须严格按照甲方要求的运输时间执行，需按要求办理好每个集装箱打单、提柜、还柜、装载货物手续，按SO指定的时间、数量装货，并将货物安全、及时、数量准确地运送到指定位置。乙方应当根据甲方的要求，及时向甲方反馈货物的情况。乙方对因自身的过失与疏忽需承担直接责任。若延迟送达货物造成客户投诉，甲方有权要求乙方承担甲方其他损失（包括第三方索赔、货物退回费用等）。</w:t>
      </w:r>
    </w:p>
    <w:p w14:paraId="34564019">
      <w:pPr>
        <w:pStyle w:val="33"/>
        <w:numPr>
          <w:ilvl w:val="0"/>
          <w:numId w:val="4"/>
        </w:numPr>
        <w:ind w:left="426"/>
        <w:rPr>
          <w:rFonts w:hint="eastAsia"/>
        </w:rPr>
      </w:pPr>
      <w:r>
        <w:rPr>
          <w:rFonts w:hint="eastAsia"/>
        </w:rPr>
        <w:t>乙方仓库必须具备完善的防雨、防漏、消防器材、照明设备等设施设备，所有设施设备均应经过相关消防部门的验证并处在验证有效期内，状态良好，以能安全储存管理甲方的货物。对库场因货物保管而配备的设备，乙方有义务加以维修，保证货物不受损害。</w:t>
      </w:r>
    </w:p>
    <w:p w14:paraId="2B101288">
      <w:pPr>
        <w:pStyle w:val="33"/>
        <w:numPr>
          <w:ilvl w:val="0"/>
          <w:numId w:val="4"/>
        </w:numPr>
        <w:ind w:left="426"/>
        <w:rPr>
          <w:rFonts w:hint="eastAsia"/>
        </w:rPr>
      </w:pPr>
      <w:r>
        <w:rPr>
          <w:rFonts w:hint="eastAsia"/>
        </w:rPr>
        <w:t>在货物保管期间，乙方不得将甲方货物与有毒、油腥、易污染物品、违禁品、危险货物等不适合与甲方货物共同存放的物品混装，严禁在甲方货物上放置任何其它有可能对甲方货物造成损害的物品。如货物发生丢失，变质，污染，损坏，由此给甲方造成的一切损失，由乙方承担赔偿责任。</w:t>
      </w:r>
    </w:p>
    <w:p w14:paraId="6BF22AB8">
      <w:pPr>
        <w:pStyle w:val="33"/>
        <w:numPr>
          <w:ilvl w:val="0"/>
          <w:numId w:val="4"/>
        </w:numPr>
        <w:rPr>
          <w:rFonts w:hint="eastAsia"/>
          <w:strike/>
        </w:rPr>
      </w:pPr>
      <w:r>
        <w:rPr>
          <w:rFonts w:hint="eastAsia"/>
        </w:rPr>
        <w:t>乙方运输甲方货物期间，应妥善地、谨慎地搬移、积载、运输、保管和照料所运货物。如无其他约定，甲方将货物交给乙方后，在到达收货人前，因乙方原因导致货物毁损、灭失的，</w:t>
      </w:r>
      <w:ins w:id="12" w:author="6" w:date="2025-06-09T17:48:00Z">
        <w:r>
          <w:rPr>
            <w:rFonts w:hint="eastAsia"/>
          </w:rPr>
          <w:t>甲乙双方沟通协商赔偿</w:t>
        </w:r>
      </w:ins>
      <w:ins w:id="13" w:author="6" w:date="2025-06-09T17:49:00Z">
        <w:r>
          <w:rPr>
            <w:rFonts w:hint="eastAsia"/>
          </w:rPr>
          <w:t>。</w:t>
        </w:r>
      </w:ins>
      <w:ins w:id="14" w:author="6" w:date="2025-06-09T17:50:00Z">
        <w:r>
          <w:rPr>
            <w:rFonts w:hint="eastAsia"/>
          </w:rPr>
          <w:t>如因货物自然损耗、货物自身原因、不可抗力因素导致的</w:t>
        </w:r>
      </w:ins>
      <w:ins w:id="15" w:author="6" w:date="2025-06-09T17:51:00Z">
        <w:r>
          <w:rPr>
            <w:rFonts w:hint="eastAsia"/>
          </w:rPr>
          <w:t>货物损耗、灭失的，</w:t>
        </w:r>
      </w:ins>
      <w:ins w:id="16" w:author="6" w:date="2025-06-09T17:50:00Z">
        <w:r>
          <w:rPr>
            <w:rFonts w:hint="eastAsia"/>
          </w:rPr>
          <w:t>乙方不承担责任。</w:t>
        </w:r>
      </w:ins>
    </w:p>
    <w:p w14:paraId="4E881118">
      <w:pPr>
        <w:pStyle w:val="33"/>
        <w:numPr>
          <w:ilvl w:val="0"/>
          <w:numId w:val="4"/>
        </w:numPr>
        <w:rPr>
          <w:rFonts w:hint="eastAsia"/>
        </w:rPr>
      </w:pPr>
      <w:r>
        <w:rPr>
          <w:rFonts w:hint="eastAsia"/>
        </w:rPr>
        <w:t>未经甲方允许，乙方无权将货物委托第三方代管。如遇第三人对其保管的货物主张权利而起诉或扣押时，乙方有义务第一时间通知甲方；如乙方擅自处分甲方货物（包括但不限于：销售、出租、抵债、赠与、抛弃、变卖、折价、抵押、质押、扣押、留置、遗弃等）的，甲方可以立即终止本合同，取回甲方交付乙方仓储的全部货物，并要求乙方赔偿。</w:t>
      </w:r>
    </w:p>
    <w:p w14:paraId="61C73BF0">
      <w:pPr>
        <w:pStyle w:val="33"/>
        <w:numPr>
          <w:ilvl w:val="0"/>
          <w:numId w:val="4"/>
        </w:numPr>
        <w:ind w:left="426"/>
        <w:rPr>
          <w:rFonts w:hint="eastAsia"/>
          <w:bCs/>
        </w:rPr>
      </w:pPr>
      <w:r>
        <w:rPr>
          <w:rFonts w:hint="eastAsia"/>
        </w:rPr>
        <w:t>乙方司机在装货仓库拖重前，应检查柜门是否关好、封条是否锁好，若因柜门未关/封条未锁导致异常发生，由此产生的一切费用由乙方承担。</w:t>
      </w:r>
      <w:r>
        <w:rPr>
          <w:rFonts w:hint="eastAsia"/>
          <w:bCs/>
        </w:rPr>
        <w:t>乙方负责将货物及时运送，原则上应在甲方指定的仓库装货完成后当天将货柜交还货柜码头</w:t>
      </w:r>
      <w:r>
        <w:rPr>
          <w:rFonts w:hint="eastAsia"/>
        </w:rPr>
        <w:t>；</w:t>
      </w:r>
      <w:r>
        <w:rPr>
          <w:rFonts w:hint="eastAsia"/>
          <w:bCs/>
        </w:rPr>
        <w:t>如因乙方延迟还柜造成甲方货柜未能及时出运，由此造成的一切损失由乙方承担。</w:t>
      </w:r>
    </w:p>
    <w:p w14:paraId="18C55AF0">
      <w:pPr>
        <w:pStyle w:val="33"/>
        <w:numPr>
          <w:ilvl w:val="0"/>
          <w:numId w:val="4"/>
        </w:numPr>
        <w:ind w:left="426"/>
        <w:rPr>
          <w:rFonts w:hint="eastAsia"/>
        </w:rPr>
      </w:pPr>
      <w:r>
        <w:rPr>
          <w:rFonts w:hint="eastAsia"/>
        </w:rPr>
        <w:t>由于不可抗力或交通事故造成货物无法准时到达，乙方必须及时通知甲方，由双方共同协商解决，若由于未及时通知甲方而造成货物过期到达，造成的甲方损失应由乙方负责。</w:t>
      </w:r>
    </w:p>
    <w:p w14:paraId="480291D6">
      <w:pPr>
        <w:pStyle w:val="2"/>
        <w:numPr>
          <w:ilvl w:val="0"/>
          <w:numId w:val="1"/>
        </w:numPr>
        <w:ind w:left="142"/>
        <w:rPr>
          <w:rFonts w:hint="eastAsia"/>
        </w:rPr>
      </w:pPr>
      <w:r>
        <w:rPr>
          <w:rFonts w:hint="eastAsia"/>
        </w:rPr>
        <w:t>财务结算</w:t>
      </w:r>
    </w:p>
    <w:p w14:paraId="24A8B437">
      <w:pPr>
        <w:pStyle w:val="33"/>
        <w:numPr>
          <w:ilvl w:val="0"/>
          <w:numId w:val="5"/>
        </w:numPr>
        <w:rPr>
          <w:rFonts w:hint="eastAsia"/>
        </w:rPr>
      </w:pPr>
      <w:r>
        <w:rPr>
          <w:rFonts w:hint="eastAsia"/>
        </w:rPr>
        <w:t>甲乙双方结算金额参照附件《报价单》，乙方提供的《报价</w:t>
      </w:r>
      <w:ins w:id="17" w:author="翠兰 曾" w:date="2025-08-26T17:56:00Z">
        <w:r>
          <w:rPr>
            <w:rFonts w:hint="eastAsia"/>
          </w:rPr>
          <w:t>单</w:t>
        </w:r>
      </w:ins>
      <w:r>
        <w:rPr>
          <w:rFonts w:hint="eastAsia"/>
        </w:rPr>
        <w:t>》为本协议的有效组成部分，与本协议有同等法律效力。</w:t>
      </w:r>
    </w:p>
    <w:p w14:paraId="77165C59">
      <w:pPr>
        <w:pStyle w:val="33"/>
        <w:numPr>
          <w:ilvl w:val="0"/>
          <w:numId w:val="5"/>
        </w:numPr>
        <w:rPr>
          <w:rFonts w:hint="eastAsia"/>
        </w:rPr>
      </w:pPr>
      <w:r>
        <w:rPr>
          <w:rFonts w:hint="eastAsia"/>
        </w:rPr>
        <w:t>超出《报价单》内的代垫费用，乙方需提前书面提供给甲方确认，</w:t>
      </w:r>
      <w:ins w:id="18" w:author="6" w:date="2025-06-09T17:53:00Z">
        <w:r>
          <w:rPr>
            <w:rFonts w:hint="eastAsia"/>
          </w:rPr>
          <w:t>甲方</w:t>
        </w:r>
      </w:ins>
      <w:ins w:id="19" w:author="6" w:date="2025-06-09T17:54:00Z">
        <w:r>
          <w:rPr>
            <w:rFonts w:hint="eastAsia"/>
          </w:rPr>
          <w:t>需支付相应代垫服务费，双方</w:t>
        </w:r>
      </w:ins>
      <w:r>
        <w:rPr>
          <w:rFonts w:hint="eastAsia"/>
        </w:rPr>
        <w:t>确认后，由甲方按照付款周期付款。</w:t>
      </w:r>
    </w:p>
    <w:p w14:paraId="0FE179EF">
      <w:pPr>
        <w:pStyle w:val="33"/>
        <w:numPr>
          <w:ilvl w:val="0"/>
          <w:numId w:val="5"/>
        </w:numPr>
        <w:rPr>
          <w:rFonts w:hint="eastAsia"/>
        </w:rPr>
      </w:pPr>
      <w:r>
        <w:rPr>
          <w:rFonts w:hint="eastAsia"/>
          <w:szCs w:val="21"/>
        </w:rPr>
        <w:t>月结45天，</w:t>
      </w:r>
      <w:r>
        <w:rPr>
          <w:rFonts w:hint="eastAsia"/>
        </w:rPr>
        <w:t>乙方应于每月5日前将上月产生的费用结算账单发送给甲方核对，甲方收到账单后应及时核对，核对无误后，乙方于5个工作日内</w:t>
      </w:r>
      <w:bookmarkStart w:id="0" w:name="OLE_LINK2"/>
      <w:r>
        <w:rPr>
          <w:rFonts w:hint="eastAsia"/>
        </w:rPr>
        <w:t>按照如下甲方资料，开具发票</w:t>
      </w:r>
      <w:bookmarkEnd w:id="0"/>
      <w:r>
        <w:rPr>
          <w:rFonts w:hint="eastAsia"/>
        </w:rPr>
        <w:t>。甲方对账单存在异议的，有权暂不支付，乙方应提供相应的凭证并进行解释说明。</w:t>
      </w:r>
      <w:r>
        <w:rPr>
          <w:rFonts w:hint="eastAsia"/>
          <w:szCs w:val="21"/>
        </w:rPr>
        <w:t>乙方需交付有效作业凭证及结算汇总表及发票，如遇节假日则时间顺延。如有扣除的款项，应在运费中扣除。</w:t>
      </w:r>
    </w:p>
    <w:p w14:paraId="28855F6B">
      <w:pPr>
        <w:pStyle w:val="33"/>
        <w:numPr>
          <w:ilvl w:val="3"/>
          <w:numId w:val="5"/>
        </w:numPr>
        <w:rPr>
          <w:rFonts w:hint="eastAsia"/>
        </w:rPr>
      </w:pPr>
      <w:bookmarkStart w:id="1" w:name="_Hlk183784433"/>
      <w:r>
        <w:rPr>
          <w:rFonts w:hint="eastAsia"/>
        </w:rPr>
        <w:t>发票抬头：</w:t>
      </w:r>
      <w:r>
        <w:t>深圳市博承供应链管理有限公司</w:t>
      </w:r>
    </w:p>
    <w:p w14:paraId="1FAA4711">
      <w:pPr>
        <w:pStyle w:val="33"/>
        <w:numPr>
          <w:ilvl w:val="3"/>
          <w:numId w:val="5"/>
        </w:numPr>
        <w:rPr>
          <w:rFonts w:hint="eastAsia"/>
        </w:rPr>
      </w:pPr>
      <w:r>
        <w:rPr>
          <w:rFonts w:hint="eastAsia"/>
        </w:rPr>
        <w:t>纳税人识别号：</w:t>
      </w:r>
      <w:r>
        <w:t>91440300359875380T</w:t>
      </w:r>
    </w:p>
    <w:p w14:paraId="62751DAE">
      <w:pPr>
        <w:pStyle w:val="33"/>
        <w:numPr>
          <w:ilvl w:val="3"/>
          <w:numId w:val="5"/>
        </w:numPr>
        <w:rPr>
          <w:rFonts w:hint="eastAsia"/>
        </w:rPr>
      </w:pPr>
      <w:r>
        <w:rPr>
          <w:rFonts w:hint="eastAsia"/>
        </w:rPr>
        <w:t>地址：</w:t>
      </w:r>
      <w:r>
        <w:t>深圳市盐田区盐田街道明珠社区盐田北四街盐田邮政综合楼夹层01A</w:t>
      </w:r>
    </w:p>
    <w:p w14:paraId="4200997E">
      <w:pPr>
        <w:pStyle w:val="33"/>
        <w:numPr>
          <w:ilvl w:val="3"/>
          <w:numId w:val="5"/>
        </w:numPr>
        <w:rPr>
          <w:rFonts w:hint="eastAsia"/>
        </w:rPr>
      </w:pPr>
      <w:r>
        <w:rPr>
          <w:rFonts w:hint="eastAsia"/>
        </w:rPr>
        <w:t>开户行：中国银行股份有限公司深圳金港支行</w:t>
      </w:r>
    </w:p>
    <w:p w14:paraId="2C0D453A">
      <w:pPr>
        <w:pStyle w:val="33"/>
        <w:numPr>
          <w:ilvl w:val="3"/>
          <w:numId w:val="5"/>
        </w:numPr>
        <w:rPr>
          <w:rFonts w:hint="eastAsia"/>
        </w:rPr>
      </w:pPr>
      <w:r>
        <w:rPr>
          <w:rFonts w:hint="eastAsia"/>
        </w:rPr>
        <w:t>账号：767966624272</w:t>
      </w:r>
    </w:p>
    <w:p w14:paraId="14257C5E">
      <w:pPr>
        <w:pStyle w:val="33"/>
        <w:numPr>
          <w:ilvl w:val="3"/>
          <w:numId w:val="5"/>
        </w:numPr>
        <w:rPr>
          <w:rFonts w:hint="eastAsia"/>
        </w:rPr>
      </w:pPr>
      <w:r>
        <w:rPr>
          <w:rFonts w:hint="eastAsia"/>
        </w:rPr>
        <w:t>联系电话：0</w:t>
      </w:r>
      <w:r>
        <w:t>755</w:t>
      </w:r>
      <w:r>
        <w:rPr>
          <w:rFonts w:hint="eastAsia"/>
        </w:rPr>
        <w:t>-</w:t>
      </w:r>
      <w:r>
        <w:t>25357209</w:t>
      </w:r>
    </w:p>
    <w:bookmarkEnd w:id="1"/>
    <w:p w14:paraId="6B27FD95">
      <w:pPr>
        <w:pStyle w:val="33"/>
        <w:numPr>
          <w:ilvl w:val="0"/>
          <w:numId w:val="5"/>
        </w:numPr>
        <w:rPr>
          <w:rFonts w:hint="eastAsia"/>
        </w:rPr>
      </w:pPr>
      <w:r>
        <w:rPr>
          <w:rFonts w:hint="eastAsia"/>
        </w:rPr>
        <w:t>乙方指定收款账户信息如下。如甲方委托第三方付款的，应及时告知方并交付证明材料；如乙方如更改收款账户信息的，应提前5个工作日及时告知甲方，否则一切损失和责任由乙方自行承担：</w:t>
      </w:r>
    </w:p>
    <w:p w14:paraId="6AAC1F1C">
      <w:pPr>
        <w:pStyle w:val="33"/>
        <w:numPr>
          <w:ilvl w:val="3"/>
          <w:numId w:val="5"/>
        </w:numPr>
        <w:rPr>
          <w:rFonts w:hint="eastAsia"/>
        </w:rPr>
      </w:pPr>
      <w:r>
        <w:rPr>
          <w:rFonts w:hint="eastAsia"/>
        </w:rPr>
        <w:t>开户名称：深圳市东泰国际物流有限公司</w:t>
      </w:r>
    </w:p>
    <w:p w14:paraId="2443EFFC">
      <w:pPr>
        <w:pStyle w:val="33"/>
        <w:numPr>
          <w:ilvl w:val="3"/>
          <w:numId w:val="5"/>
        </w:numPr>
        <w:rPr>
          <w:rFonts w:hint="eastAsia"/>
        </w:rPr>
      </w:pPr>
      <w:r>
        <w:rPr>
          <w:rFonts w:hint="eastAsia"/>
        </w:rPr>
        <w:t>开户行：深圳农村商业银行沙田支行</w:t>
      </w:r>
    </w:p>
    <w:p w14:paraId="0BF84994">
      <w:pPr>
        <w:pStyle w:val="33"/>
        <w:numPr>
          <w:ilvl w:val="3"/>
          <w:numId w:val="5"/>
        </w:numPr>
        <w:rPr>
          <w:rFonts w:hint="eastAsia"/>
        </w:rPr>
      </w:pPr>
      <w:r>
        <w:rPr>
          <w:rFonts w:hint="eastAsia"/>
        </w:rPr>
        <w:t xml:space="preserve">银行账户：000437964811   </w:t>
      </w:r>
    </w:p>
    <w:p w14:paraId="2A24CDC0">
      <w:pPr>
        <w:pStyle w:val="33"/>
        <w:numPr>
          <w:ilvl w:val="0"/>
          <w:numId w:val="5"/>
        </w:numPr>
        <w:rPr>
          <w:rFonts w:hint="eastAsia"/>
        </w:rPr>
      </w:pPr>
      <w:r>
        <w:rPr>
          <w:rFonts w:hint="eastAsia"/>
        </w:rPr>
        <w:t>乙方应就本合同约定之业务向甲方开具真实合法有效之票据，若因乙方自身原因或者所开具票据本身之问题造成甲方日后发生税收风险而产生经济损失，应由乙方承担，甲方保持进一步提起法律诉讼之权力。</w:t>
      </w:r>
    </w:p>
    <w:p w14:paraId="4CF6B1FA">
      <w:pPr>
        <w:pStyle w:val="2"/>
        <w:numPr>
          <w:ilvl w:val="0"/>
          <w:numId w:val="1"/>
        </w:numPr>
        <w:ind w:left="142"/>
        <w:rPr>
          <w:rFonts w:hint="eastAsia"/>
        </w:rPr>
      </w:pPr>
      <w:r>
        <w:rPr>
          <w:rFonts w:hint="eastAsia"/>
        </w:rPr>
        <w:t>保密条款</w:t>
      </w:r>
    </w:p>
    <w:p w14:paraId="666B9E90">
      <w:pPr>
        <w:rPr>
          <w:rFonts w:hint="eastAsia"/>
        </w:rPr>
      </w:pPr>
      <w:r>
        <w:t>甲、乙双方承认保密信息构成有价值的商业秘密。双方同意严格按照本协议的规定使用对方的保密信息，并在合同期内及合同终止后，未经对方的事先书面许可，不得向任何第三方</w:t>
      </w:r>
      <w:r>
        <w:rPr>
          <w:rFonts w:hint="eastAsia"/>
        </w:rPr>
        <w:t>直接或间接地</w:t>
      </w:r>
      <w:r>
        <w:t>透露保密信息</w:t>
      </w:r>
      <w:r>
        <w:rPr>
          <w:rFonts w:hint="eastAsia"/>
        </w:rPr>
        <w:t>。双方同意：</w:t>
      </w:r>
    </w:p>
    <w:p w14:paraId="49AEE622">
      <w:pPr>
        <w:ind w:firstLine="420"/>
        <w:rPr>
          <w:rFonts w:hint="eastAsia"/>
        </w:rPr>
      </w:pPr>
      <w:r>
        <w:rPr>
          <w:rFonts w:hint="eastAsia"/>
        </w:rPr>
        <w:t>1）甲乙双方须尽保密责任。甲方对于乙方提供的报价、合同等商业信息予以保密。乙方对于甲方的客户信息、产品、出货方式、出货时间等商业信息予以保密。</w:t>
      </w:r>
    </w:p>
    <w:p w14:paraId="4455EB26">
      <w:pPr>
        <w:ind w:firstLine="420"/>
        <w:rPr>
          <w:rFonts w:hint="eastAsia"/>
        </w:rPr>
      </w:pPr>
      <w:r>
        <w:rPr>
          <w:rFonts w:hint="eastAsia"/>
        </w:rPr>
        <w:t>2）甲乙双方不得向任何第三方提供保密信息或由保密信息衍生的信息，不得在其他任何时候使用保密信息。</w:t>
      </w:r>
    </w:p>
    <w:p w14:paraId="50431D0E">
      <w:pPr>
        <w:ind w:firstLine="420"/>
        <w:rPr>
          <w:rFonts w:hint="eastAsia"/>
        </w:rPr>
      </w:pPr>
      <w:r>
        <w:rPr>
          <w:rFonts w:hint="eastAsia"/>
        </w:rPr>
        <w:t>3）本合同全部内容属商业秘密，双方均有责任保守秘密。本合同各方职员、代理人或顾问的范围内，需严格遵守本条款，不将有关秘密信息泄露任何第三方。各方均承诺不将从对方取得的秘密信息披露或泄露给其无关的职员。</w:t>
      </w:r>
    </w:p>
    <w:p w14:paraId="6941722C">
      <w:pPr>
        <w:ind w:firstLine="420"/>
        <w:rPr>
          <w:rFonts w:hint="eastAsia"/>
        </w:rPr>
      </w:pPr>
      <w:r>
        <w:rPr>
          <w:rFonts w:hint="eastAsia"/>
        </w:rPr>
        <w:t>4）</w:t>
      </w:r>
      <w:r>
        <w:t>本协议约定的双方所承担的保密义务在本协议变更、终止后继续有效，</w:t>
      </w:r>
      <w:r>
        <w:rPr>
          <w:rFonts w:hint="eastAsia"/>
        </w:rPr>
        <w:t>如双方没有对保密期限加以规定，则直至保密信息在本行业中成为公知信息后，本协议约定的保密义务才予以解除。</w:t>
      </w:r>
    </w:p>
    <w:p w14:paraId="1BA88540">
      <w:pPr>
        <w:pStyle w:val="2"/>
        <w:numPr>
          <w:ilvl w:val="0"/>
          <w:numId w:val="1"/>
        </w:numPr>
        <w:ind w:left="142"/>
        <w:rPr>
          <w:rFonts w:hint="eastAsia"/>
        </w:rPr>
      </w:pPr>
      <w:r>
        <w:rPr>
          <w:rFonts w:hint="eastAsia"/>
        </w:rPr>
        <w:t>不可抗力条款</w:t>
      </w:r>
    </w:p>
    <w:p w14:paraId="4491D147">
      <w:pPr>
        <w:pStyle w:val="33"/>
        <w:numPr>
          <w:ilvl w:val="0"/>
          <w:numId w:val="6"/>
        </w:numPr>
        <w:rPr>
          <w:rFonts w:hint="eastAsia"/>
        </w:rPr>
      </w:pPr>
      <w:r>
        <w:rPr>
          <w:rFonts w:hint="eastAsia"/>
        </w:rPr>
        <w:t>“不可抗力”指在订立合同时不能预见、不能避免、不能克服，且非由于受不可抗力影响的合同方（简称“受影响方”）过错或疏忽而导致本合同无法按约定履行的事件。如：疫情、罢工、暴动、战争、天气、自然灾害、交通意外、政治动荡、政府管制、黑客入侵、船公司甩柜、船只异常、港口塞港、海关查验、港口、恐怖事件等。</w:t>
      </w:r>
    </w:p>
    <w:p w14:paraId="29166C6F">
      <w:pPr>
        <w:pStyle w:val="33"/>
        <w:numPr>
          <w:ilvl w:val="0"/>
          <w:numId w:val="6"/>
        </w:numPr>
        <w:rPr>
          <w:rFonts w:hint="eastAsia"/>
        </w:rPr>
      </w:pPr>
      <w:r>
        <w:rPr>
          <w:rFonts w:hint="eastAsia"/>
        </w:rPr>
        <w:t>受影响方因上述不可抗力事件无法按照合同规定履行其在本合同项下的义务，该方应立即以书面形式通知另一方说明受影响方无法按时履行合同的情况，并且应在通知发出后10天内提供适当合理的相关书面证明。</w:t>
      </w:r>
    </w:p>
    <w:p w14:paraId="46F22ABD">
      <w:pPr>
        <w:pStyle w:val="33"/>
        <w:numPr>
          <w:ilvl w:val="0"/>
          <w:numId w:val="6"/>
        </w:numPr>
        <w:rPr>
          <w:rFonts w:hint="eastAsia"/>
        </w:rPr>
      </w:pPr>
      <w:r>
        <w:rPr>
          <w:rFonts w:hint="eastAsia"/>
        </w:rPr>
        <w:t>如果不可抗力事件直接导致受影响方无法按约定履行其在本合同项下的义务，则受影响方并应当采取合理措施尽量减少不可抗力事件的影响，尽可能在最短时间内恢复履行本合同。</w:t>
      </w:r>
    </w:p>
    <w:p w14:paraId="5C4A976B">
      <w:pPr>
        <w:pStyle w:val="33"/>
        <w:numPr>
          <w:ilvl w:val="0"/>
          <w:numId w:val="6"/>
        </w:numPr>
        <w:rPr>
          <w:rFonts w:hint="eastAsia"/>
        </w:rPr>
      </w:pPr>
      <w:r>
        <w:rPr>
          <w:rFonts w:hint="eastAsia"/>
        </w:rPr>
        <w:t>不可抗力事件发生后，受影响方应当及时采取补救措施使另一方因此所受的影响降到最低。如果因受影响方未能或怠于以书面形式通知另一方或未能或怠于采取补救措施而致使另一方所受损失扩大，受影响方应就扩大的损失赔偿另一方。</w:t>
      </w:r>
    </w:p>
    <w:p w14:paraId="54221E5B">
      <w:pPr>
        <w:pStyle w:val="33"/>
        <w:numPr>
          <w:ilvl w:val="0"/>
          <w:numId w:val="6"/>
        </w:numPr>
        <w:rPr>
          <w:rFonts w:hint="eastAsia"/>
        </w:rPr>
      </w:pPr>
      <w:r>
        <w:rPr>
          <w:rFonts w:hint="eastAsia"/>
        </w:rPr>
        <w:t>在发生不可抗力的情况下，按照不可抗力事件对履行合同影响的程度，由双方协商决定是否解除合同，或者部分免除履行合同的责任，或者延期履行合同。如不能履行义务超过15天，或履约双方中任何一方因利益得不到保证，有权解除本合同。</w:t>
      </w:r>
    </w:p>
    <w:p w14:paraId="1D501E59">
      <w:pPr>
        <w:pStyle w:val="2"/>
        <w:numPr>
          <w:ilvl w:val="0"/>
          <w:numId w:val="1"/>
        </w:numPr>
        <w:ind w:left="142"/>
        <w:rPr>
          <w:rFonts w:hint="eastAsia"/>
        </w:rPr>
      </w:pPr>
      <w:r>
        <w:rPr>
          <w:rFonts w:hint="eastAsia"/>
        </w:rPr>
        <w:t>变更与终止</w:t>
      </w:r>
    </w:p>
    <w:p w14:paraId="3642FBDC">
      <w:pPr>
        <w:pStyle w:val="33"/>
        <w:numPr>
          <w:ilvl w:val="0"/>
          <w:numId w:val="7"/>
        </w:numPr>
        <w:rPr>
          <w:rFonts w:hint="eastAsia"/>
        </w:rPr>
      </w:pPr>
      <w:r>
        <w:rPr>
          <w:rFonts w:hint="eastAsia"/>
        </w:rPr>
        <w:t>合同如有变更或者补充，经协商一致后，以补充协议形式确定，补充协议与原合同具有同等效力。</w:t>
      </w:r>
    </w:p>
    <w:p w14:paraId="42C4F23A">
      <w:pPr>
        <w:pStyle w:val="33"/>
        <w:numPr>
          <w:ilvl w:val="0"/>
          <w:numId w:val="7"/>
        </w:numPr>
        <w:rPr>
          <w:rFonts w:hint="eastAsia"/>
        </w:rPr>
      </w:pPr>
      <w:r>
        <w:rPr>
          <w:rFonts w:hint="eastAsia"/>
        </w:rPr>
        <w:t>本合同终止后，合同双方仍承担合同终止前本合同规定的双方应该履行而未履行完毕的一切责任与义务。</w:t>
      </w:r>
    </w:p>
    <w:p w14:paraId="188D639B">
      <w:pPr>
        <w:pStyle w:val="33"/>
        <w:numPr>
          <w:ilvl w:val="0"/>
          <w:numId w:val="7"/>
        </w:numPr>
        <w:rPr>
          <w:rFonts w:hint="eastAsia"/>
        </w:rPr>
      </w:pPr>
      <w:r>
        <w:rPr>
          <w:rFonts w:hint="eastAsia"/>
        </w:rPr>
        <w:t>由于不可抗力事件对履行合同影响的程度，由双方协商决定是否解除合同，或者部分免除履行合同的责任，或者延期履行合同。</w:t>
      </w:r>
    </w:p>
    <w:p w14:paraId="3C3836AC">
      <w:pPr>
        <w:pStyle w:val="33"/>
        <w:numPr>
          <w:ilvl w:val="0"/>
          <w:numId w:val="7"/>
        </w:numPr>
        <w:rPr>
          <w:rFonts w:hint="eastAsia"/>
        </w:rPr>
      </w:pPr>
      <w:r>
        <w:rPr>
          <w:rFonts w:hint="eastAsia"/>
        </w:rPr>
        <w:t>合同如需提前终止，须双方书面同意。</w:t>
      </w:r>
    </w:p>
    <w:p w14:paraId="1C8B8C51">
      <w:pPr>
        <w:pStyle w:val="2"/>
        <w:numPr>
          <w:ilvl w:val="0"/>
          <w:numId w:val="1"/>
        </w:numPr>
        <w:ind w:left="142"/>
        <w:rPr>
          <w:rFonts w:hint="eastAsia"/>
        </w:rPr>
      </w:pPr>
      <w:r>
        <w:rPr>
          <w:rFonts w:hint="eastAsia"/>
        </w:rPr>
        <w:t>违约责任</w:t>
      </w:r>
    </w:p>
    <w:p w14:paraId="754229BC">
      <w:pPr>
        <w:pStyle w:val="33"/>
        <w:numPr>
          <w:ilvl w:val="0"/>
          <w:numId w:val="8"/>
        </w:numPr>
        <w:rPr>
          <w:rFonts w:hint="eastAsia"/>
        </w:rPr>
      </w:pPr>
      <w:r>
        <w:rPr>
          <w:rFonts w:hint="eastAsia"/>
        </w:rPr>
        <w:t>任何一方直接或间接违反本协议的条款，守约的一方有权以书面通知要求违约的一方纠正其违约行为并采取充分、有效、及时的措施消除违约后果，若违约方在收到守约方发出的书面通知后5日内仍未能改正，守约方有权单方面解除本协议。并有权要求违约方向守约方赔偿其因违约方之违约行为而遭致的损失。如双方违约，根据实际情况各自承担相应的责任。</w:t>
      </w:r>
    </w:p>
    <w:p w14:paraId="67FE91D0">
      <w:pPr>
        <w:pStyle w:val="33"/>
        <w:numPr>
          <w:ilvl w:val="0"/>
          <w:numId w:val="8"/>
        </w:numPr>
        <w:rPr>
          <w:rFonts w:hint="eastAsia"/>
        </w:rPr>
      </w:pPr>
      <w:r>
        <w:rPr>
          <w:rFonts w:hint="eastAsia"/>
        </w:rPr>
        <w:t>因一方工作失误原因造成另一方损失，违约方应承担相关责任，违约方应当赔偿守约方因追索违约责任所产生的一切费用（包括但不限于律师费、诉讼或仲裁费用、交通及通讯费、公证费、评估费等）。</w:t>
      </w:r>
    </w:p>
    <w:p w14:paraId="305549A7">
      <w:pPr>
        <w:pStyle w:val="2"/>
        <w:numPr>
          <w:ilvl w:val="0"/>
          <w:numId w:val="1"/>
        </w:numPr>
        <w:ind w:left="142"/>
        <w:rPr>
          <w:rFonts w:hint="eastAsia"/>
        </w:rPr>
      </w:pPr>
      <w:r>
        <w:rPr>
          <w:rFonts w:hint="eastAsia"/>
        </w:rPr>
        <w:t>其他</w:t>
      </w:r>
    </w:p>
    <w:p w14:paraId="5EA8F8E5">
      <w:pPr>
        <w:pStyle w:val="33"/>
        <w:numPr>
          <w:ilvl w:val="0"/>
          <w:numId w:val="9"/>
        </w:numPr>
        <w:rPr>
          <w:rFonts w:hint="eastAsia"/>
        </w:rPr>
      </w:pPr>
      <w:r>
        <w:rPr>
          <w:rFonts w:hint="eastAsia"/>
        </w:rPr>
        <w:t>为确保合同双方在执行合同过程中保持诚信、透明和公正，双方均承诺不采取任何形式的贿赂、欺诈、不正当影响或以任何方式损害合同另一方利益的行为。遵守以下廉洁条款：不向对方或任何第三方提供任何形式的回扣、礼物、现金或非现金利益，除非明确允许且不违反任何适用法律。</w:t>
      </w:r>
    </w:p>
    <w:p w14:paraId="48F8BD49">
      <w:pPr>
        <w:pStyle w:val="33"/>
        <w:numPr>
          <w:ilvl w:val="0"/>
          <w:numId w:val="9"/>
        </w:numPr>
        <w:rPr>
          <w:rFonts w:hint="eastAsia"/>
        </w:rPr>
      </w:pPr>
      <w:r>
        <w:rPr>
          <w:rFonts w:hint="eastAsia"/>
        </w:rPr>
        <w:t>甲、乙双方确认通过以下指定联系方式，双方应确保该邮箱、QQ 号、微信账户安全，所有从该邮箱、QQ 号、微信发送的内容均为双方的真实意思表示。双方指定的联系方式发生变更的，应当立即通知对方；未及时通知变更的，默认原指定联系方式未变更，继续有效。</w:t>
      </w:r>
    </w:p>
    <w:p w14:paraId="244275D0">
      <w:pPr>
        <w:ind w:left="840" w:leftChars="350"/>
        <w:rPr>
          <w:rFonts w:hint="eastAsia"/>
        </w:rPr>
      </w:pPr>
      <w:r>
        <w:rPr>
          <w:rFonts w:hint="eastAsia"/>
        </w:rPr>
        <w:t xml:space="preserve">甲方指定联系人：曾翠兰                  </w:t>
      </w:r>
    </w:p>
    <w:p w14:paraId="24AE8308">
      <w:pPr>
        <w:ind w:left="840" w:leftChars="350"/>
        <w:rPr>
          <w:rFonts w:hint="eastAsia"/>
        </w:rPr>
      </w:pPr>
      <w:r>
        <w:rPr>
          <w:rFonts w:hint="eastAsia"/>
        </w:rPr>
        <w:t>甲方指定邮箱：zcl@szbcscm</w:t>
      </w:r>
      <w:r>
        <w:fldChar w:fldCharType="begin"/>
      </w:r>
      <w:r>
        <w:instrText xml:space="preserve"> HYPERLINK "mailto:srd.cbz@phoenixscm.com" \t "_blank" </w:instrText>
      </w:r>
      <w:r>
        <w:fldChar w:fldCharType="separate"/>
      </w:r>
      <w:r>
        <w:rPr>
          <w:rFonts w:hint="eastAsia"/>
        </w:rPr>
        <w:t>.com</w:t>
      </w:r>
      <w:r>
        <w:rPr>
          <w:rFonts w:hint="eastAsia"/>
        </w:rPr>
        <w:fldChar w:fldCharType="end"/>
      </w:r>
    </w:p>
    <w:p w14:paraId="55E594E9">
      <w:pPr>
        <w:ind w:left="840" w:leftChars="350"/>
        <w:rPr>
          <w:rFonts w:hint="eastAsia"/>
        </w:rPr>
      </w:pPr>
      <w:r>
        <w:rPr>
          <w:rFonts w:hint="eastAsia"/>
        </w:rPr>
        <w:t>甲方指定 QQ 号： 453504942</w:t>
      </w:r>
    </w:p>
    <w:p w14:paraId="638E81AA">
      <w:pPr>
        <w:ind w:left="840" w:leftChars="350"/>
        <w:rPr>
          <w:rFonts w:hint="eastAsia"/>
        </w:rPr>
      </w:pPr>
      <w:r>
        <w:rPr>
          <w:rFonts w:hint="eastAsia"/>
        </w:rPr>
        <w:t>甲方指定微信号：13760232133</w:t>
      </w:r>
    </w:p>
    <w:p w14:paraId="6D113A7C">
      <w:pPr>
        <w:ind w:left="840" w:leftChars="350"/>
        <w:rPr>
          <w:rFonts w:hint="eastAsia"/>
        </w:rPr>
      </w:pPr>
      <w:r>
        <w:rPr>
          <w:rFonts w:hint="eastAsia"/>
        </w:rPr>
        <w:t>甲方指定文书送达地址：</w:t>
      </w:r>
      <w:r>
        <w:t>深圳市盐田区盐田街道明珠社区盐田北四街盐田邮政综合楼夹层1A</w:t>
      </w:r>
    </w:p>
    <w:p w14:paraId="32858E9D">
      <w:pPr>
        <w:ind w:left="840" w:leftChars="350"/>
        <w:rPr>
          <w:rFonts w:hint="eastAsia"/>
        </w:rPr>
      </w:pPr>
    </w:p>
    <w:p w14:paraId="48BCEE7B">
      <w:pPr>
        <w:ind w:left="840" w:leftChars="350"/>
        <w:rPr>
          <w:rFonts w:hint="eastAsia"/>
        </w:rPr>
      </w:pPr>
      <w:r>
        <w:rPr>
          <w:rFonts w:hint="eastAsia"/>
        </w:rPr>
        <w:t>乙方指定联系人： 陈富华</w:t>
      </w:r>
    </w:p>
    <w:p w14:paraId="1315CF89">
      <w:pPr>
        <w:ind w:left="840" w:leftChars="350"/>
        <w:rPr>
          <w:rFonts w:hint="eastAsia"/>
        </w:rPr>
      </w:pPr>
      <w:r>
        <w:rPr>
          <w:rFonts w:hint="eastAsia"/>
        </w:rPr>
        <w:t>乙方指定邮箱：/</w:t>
      </w:r>
    </w:p>
    <w:p w14:paraId="46C76EFF">
      <w:pPr>
        <w:ind w:left="840" w:leftChars="350"/>
        <w:rPr>
          <w:rFonts w:hint="eastAsia"/>
        </w:rPr>
      </w:pPr>
      <w:r>
        <w:rPr>
          <w:rFonts w:hint="eastAsia"/>
        </w:rPr>
        <w:t>乙方指定 QQ 号： /</w:t>
      </w:r>
    </w:p>
    <w:p w14:paraId="6BF9F743">
      <w:pPr>
        <w:ind w:left="840" w:leftChars="350"/>
        <w:rPr>
          <w:rFonts w:hint="eastAsia"/>
        </w:rPr>
      </w:pPr>
      <w:r>
        <w:rPr>
          <w:rFonts w:hint="eastAsia"/>
        </w:rPr>
        <w:t>乙方指定微信号：15768473733</w:t>
      </w:r>
    </w:p>
    <w:p w14:paraId="6F8FC23E">
      <w:pPr>
        <w:ind w:left="840" w:leftChars="350"/>
        <w:rPr>
          <w:rFonts w:hint="eastAsia"/>
        </w:rPr>
      </w:pPr>
      <w:r>
        <w:rPr>
          <w:rFonts w:hint="eastAsia"/>
        </w:rPr>
        <w:t>乙方指定文书送达地址：</w:t>
      </w:r>
    </w:p>
    <w:p w14:paraId="791BBCEE">
      <w:pPr>
        <w:pStyle w:val="33"/>
        <w:numPr>
          <w:ilvl w:val="0"/>
          <w:numId w:val="9"/>
        </w:numPr>
        <w:rPr>
          <w:rFonts w:hint="eastAsia"/>
        </w:rPr>
      </w:pPr>
      <w:r>
        <w:rPr>
          <w:rFonts w:hint="eastAsia"/>
        </w:rPr>
        <w:t xml:space="preserve">甲、乙双方一致同意本协议依中华人民共和国法律为准据法，同时适用中华人民共和国政府参加的国际公约、条约、惯例等。在履行本协议过程中发生争议的，双方应协商解决，协商不成的，任何一方均可将争议提交至甲方所在地有管辖权的法院起诉。 </w:t>
      </w:r>
    </w:p>
    <w:p w14:paraId="382BF2C5">
      <w:pPr>
        <w:pStyle w:val="33"/>
        <w:numPr>
          <w:ilvl w:val="0"/>
          <w:numId w:val="9"/>
        </w:numPr>
        <w:rPr>
          <w:rFonts w:hint="eastAsia"/>
        </w:rPr>
      </w:pPr>
      <w:r>
        <w:rPr>
          <w:rFonts w:hint="eastAsia"/>
        </w:rPr>
        <w:t>本协议有效期为</w:t>
      </w:r>
      <w:r>
        <w:rPr>
          <w:rFonts w:hint="eastAsia"/>
          <w:u w:val="single"/>
        </w:rPr>
        <w:t xml:space="preserve"> 2025 </w:t>
      </w:r>
      <w:r>
        <w:rPr>
          <w:rFonts w:hint="eastAsia"/>
        </w:rPr>
        <w:t>年</w:t>
      </w:r>
      <w:r>
        <w:rPr>
          <w:rFonts w:hint="eastAsia"/>
          <w:u w:val="single"/>
        </w:rPr>
        <w:t xml:space="preserve"> 01 </w:t>
      </w:r>
      <w:r>
        <w:rPr>
          <w:rFonts w:hint="eastAsia"/>
        </w:rPr>
        <w:t>月</w:t>
      </w:r>
      <w:r>
        <w:rPr>
          <w:rFonts w:hint="eastAsia"/>
          <w:u w:val="single"/>
        </w:rPr>
        <w:t xml:space="preserve"> 01 </w:t>
      </w:r>
      <w:r>
        <w:rPr>
          <w:rFonts w:hint="eastAsia"/>
        </w:rPr>
        <w:t>日至</w:t>
      </w:r>
      <w:r>
        <w:rPr>
          <w:rFonts w:hint="eastAsia"/>
          <w:u w:val="single"/>
        </w:rPr>
        <w:t xml:space="preserve">  202</w:t>
      </w:r>
      <w:ins w:id="20" w:author="翠兰 曾" w:date="2025-07-02T18:18:00Z">
        <w:r>
          <w:rPr>
            <w:rFonts w:hint="eastAsia"/>
            <w:u w:val="single"/>
          </w:rPr>
          <w:t>6</w:t>
        </w:r>
      </w:ins>
      <w:r>
        <w:rPr>
          <w:rFonts w:hint="eastAsia"/>
          <w:u w:val="single"/>
        </w:rPr>
        <w:t xml:space="preserve">   </w:t>
      </w:r>
      <w:r>
        <w:rPr>
          <w:rFonts w:hint="eastAsia"/>
        </w:rPr>
        <w:t>年</w:t>
      </w:r>
      <w:r>
        <w:rPr>
          <w:rFonts w:hint="eastAsia"/>
          <w:u w:val="single"/>
        </w:rPr>
        <w:t xml:space="preserve">  12  </w:t>
      </w:r>
      <w:r>
        <w:rPr>
          <w:rFonts w:hint="eastAsia"/>
        </w:rPr>
        <w:t>月</w:t>
      </w:r>
      <w:r>
        <w:rPr>
          <w:rFonts w:hint="eastAsia"/>
          <w:u w:val="single"/>
        </w:rPr>
        <w:t xml:space="preserve">  31   </w:t>
      </w:r>
      <w:r>
        <w:rPr>
          <w:rFonts w:hint="eastAsia"/>
        </w:rPr>
        <w:t>日。期满前一个月双方进行磋商，并以书面形式确认磋商结果，如双方无异议，则本协议继续生效一年。</w:t>
      </w:r>
    </w:p>
    <w:p w14:paraId="39715926">
      <w:pPr>
        <w:pStyle w:val="33"/>
        <w:numPr>
          <w:ilvl w:val="0"/>
          <w:numId w:val="9"/>
        </w:numPr>
        <w:rPr>
          <w:rFonts w:hint="eastAsia"/>
        </w:rPr>
      </w:pPr>
      <w:r>
        <w:rPr>
          <w:rFonts w:hint="eastAsia"/>
        </w:rPr>
        <w:t>本协议自双方签字或盖章之日生效，一式贰份，双方各持壹份，每份具有同等的法律效力。</w:t>
      </w:r>
    </w:p>
    <w:p w14:paraId="62538EEC">
      <w:pPr>
        <w:ind w:right="-1145" w:rightChars="-477"/>
        <w:rPr>
          <w:rFonts w:hint="eastAsia"/>
        </w:rPr>
      </w:pPr>
    </w:p>
    <w:p w14:paraId="107242F4">
      <w:pPr>
        <w:ind w:right="-1145" w:rightChars="-477"/>
        <w:rPr>
          <w:rFonts w:hint="eastAsia"/>
        </w:rPr>
      </w:pPr>
    </w:p>
    <w:p w14:paraId="4F172FB7">
      <w:pPr>
        <w:ind w:right="-1145" w:rightChars="-477"/>
        <w:rPr>
          <w:rFonts w:hint="eastAsia"/>
        </w:rPr>
      </w:pPr>
    </w:p>
    <w:p w14:paraId="3CB77CEF">
      <w:pPr>
        <w:ind w:right="-1145" w:rightChars="-477"/>
        <w:rPr>
          <w:rFonts w:hint="eastAsia"/>
        </w:rPr>
      </w:pPr>
    </w:p>
    <w:p w14:paraId="763B4F9B">
      <w:pPr>
        <w:spacing w:line="360" w:lineRule="auto"/>
        <w:ind w:left="-425" w:leftChars="-177"/>
        <w:rPr>
          <w:rFonts w:hint="eastAsia"/>
          <w:b/>
          <w:bCs/>
          <w:szCs w:val="28"/>
        </w:rPr>
      </w:pPr>
      <w:r>
        <w:rPr>
          <w:rFonts w:hint="eastAsia"/>
          <w:b/>
          <w:bCs/>
          <w:szCs w:val="28"/>
        </w:rPr>
        <w:t>甲方：                                        乙方：</w:t>
      </w:r>
    </w:p>
    <w:p w14:paraId="5C69D96E">
      <w:pPr>
        <w:spacing w:line="360" w:lineRule="auto"/>
        <w:ind w:left="-425" w:leftChars="-177"/>
        <w:rPr>
          <w:rFonts w:hint="eastAsia"/>
          <w:b/>
          <w:bCs/>
          <w:szCs w:val="28"/>
        </w:rPr>
      </w:pPr>
      <w:r>
        <w:rPr>
          <w:rFonts w:hint="eastAsia"/>
          <w:b/>
          <w:bCs/>
          <w:szCs w:val="28"/>
        </w:rPr>
        <w:t>签约人：                                      签约人：</w:t>
      </w:r>
    </w:p>
    <w:p w14:paraId="63C72EFE">
      <w:pPr>
        <w:spacing w:line="360" w:lineRule="auto"/>
        <w:ind w:left="-425" w:leftChars="-177"/>
        <w:rPr>
          <w:rFonts w:hint="eastAsia"/>
          <w:b/>
          <w:bCs/>
          <w:szCs w:val="28"/>
        </w:rPr>
      </w:pPr>
      <w:r>
        <w:rPr>
          <w:rFonts w:hint="eastAsia"/>
          <w:b/>
          <w:bCs/>
          <w:szCs w:val="28"/>
        </w:rPr>
        <w:t>签约人联系电话：                              签约人联系电话：</w:t>
      </w:r>
    </w:p>
    <w:p w14:paraId="78CC88AE">
      <w:pPr>
        <w:spacing w:line="360" w:lineRule="auto"/>
        <w:ind w:left="-425" w:leftChars="-177"/>
        <w:rPr>
          <w:rFonts w:hint="eastAsia"/>
          <w:b/>
          <w:bCs/>
          <w:szCs w:val="28"/>
        </w:rPr>
      </w:pPr>
      <w:r>
        <w:rPr>
          <w:rFonts w:hint="eastAsia"/>
          <w:b/>
          <w:bCs/>
          <w:szCs w:val="28"/>
        </w:rPr>
        <w:t>签订日期：                                    签订日期：</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AD4E">
    <w:pPr>
      <w:pStyle w:val="12"/>
      <w:ind w:left="7408" w:leftChars="-386" w:hanging="8334" w:hangingChars="4630"/>
      <w:rPr>
        <w:rFonts w:hint="eastAsia"/>
      </w:rPr>
    </w:pPr>
    <w:r>
      <w:rPr>
        <w:rFonts w:hint="eastAsia"/>
      </w:rPr>
      <w:drawing>
        <wp:anchor distT="0" distB="0" distL="114300" distR="114300" simplePos="0" relativeHeight="251659264" behindDoc="0" locked="0" layoutInCell="1" allowOverlap="1">
          <wp:simplePos x="0" y="0"/>
          <wp:positionH relativeFrom="margin">
            <wp:align>center</wp:align>
          </wp:positionH>
          <wp:positionV relativeFrom="paragraph">
            <wp:posOffset>193040</wp:posOffset>
          </wp:positionV>
          <wp:extent cx="6510655" cy="329565"/>
          <wp:effectExtent l="0" t="0" r="4445" b="0"/>
          <wp:wrapSquare wrapText="bothSides"/>
          <wp:docPr id="16735101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10129"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10655" cy="32956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AF85">
    <w:pPr>
      <w:pStyle w:val="13"/>
      <w:rPr>
        <w:rFonts w:hint="eastAsia"/>
      </w:rPr>
    </w:pPr>
    <w:r>
      <w:drawing>
        <wp:inline distT="0" distB="0" distL="0" distR="0">
          <wp:extent cx="5274310" cy="527685"/>
          <wp:effectExtent l="0" t="0" r="2540" b="5715"/>
          <wp:docPr id="9467737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73774" name="图片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274310" cy="5276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952C7"/>
    <w:multiLevelType w:val="multilevel"/>
    <w:tmpl w:val="06E952C7"/>
    <w:lvl w:ilvl="0" w:tentative="0">
      <w:start w:val="1"/>
      <w:numFmt w:val="decimal"/>
      <w:lvlText w:val="9.%1 "/>
      <w:lvlJc w:val="left"/>
      <w:pPr>
        <w:ind w:left="440" w:hanging="440"/>
      </w:pPr>
      <w:rPr>
        <w:rFonts w:hint="eastAsia"/>
      </w:rPr>
    </w:lvl>
    <w:lvl w:ilvl="1" w:tentative="0">
      <w:start w:val="1"/>
      <w:numFmt w:val="decimal"/>
      <w:lvlText w:val="9.%2 "/>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A6B4C72"/>
    <w:multiLevelType w:val="multilevel"/>
    <w:tmpl w:val="0A6B4C72"/>
    <w:lvl w:ilvl="0" w:tentative="0">
      <w:start w:val="1"/>
      <w:numFmt w:val="chineseCountingThousand"/>
      <w:lvlText w:val="%1、"/>
      <w:lvlJc w:val="left"/>
      <w:pPr>
        <w:ind w:left="440" w:hanging="440"/>
      </w:pPr>
    </w:lvl>
    <w:lvl w:ilvl="1" w:tentative="0">
      <w:start w:val="1"/>
      <w:numFmt w:val="ideographTraditional"/>
      <w:lvlText w:val="%2、"/>
      <w:lvlJc w:val="left"/>
      <w:pPr>
        <w:ind w:left="920" w:hanging="48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C7522F4"/>
    <w:multiLevelType w:val="multilevel"/>
    <w:tmpl w:val="0C7522F4"/>
    <w:lvl w:ilvl="0" w:tentative="0">
      <w:start w:val="1"/>
      <w:numFmt w:val="decimal"/>
      <w:lvlText w:val="4.%1 "/>
      <w:lvlJc w:val="left"/>
      <w:pPr>
        <w:ind w:left="440" w:hanging="440"/>
      </w:pPr>
      <w:rPr>
        <w:rFonts w:hint="eastAsia"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0147075"/>
    <w:multiLevelType w:val="multilevel"/>
    <w:tmpl w:val="10147075"/>
    <w:lvl w:ilvl="0" w:tentative="0">
      <w:start w:val="1"/>
      <w:numFmt w:val="decimal"/>
      <w:lvlText w:val="6.%1 "/>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2C92DB3"/>
    <w:multiLevelType w:val="multilevel"/>
    <w:tmpl w:val="22C92DB3"/>
    <w:lvl w:ilvl="0" w:tentative="0">
      <w:start w:val="1"/>
      <w:numFmt w:val="decimal"/>
      <w:lvlText w:val="3.%1 "/>
      <w:lvlJc w:val="left"/>
      <w:pPr>
        <w:ind w:left="440" w:hanging="440"/>
      </w:pPr>
      <w:rPr>
        <w:rFonts w:hint="eastAsia"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49C4ACF"/>
    <w:multiLevelType w:val="multilevel"/>
    <w:tmpl w:val="449C4ACF"/>
    <w:lvl w:ilvl="0" w:tentative="0">
      <w:start w:val="1"/>
      <w:numFmt w:val="decimal"/>
      <w:lvlText w:val="8.%1 "/>
      <w:lvlJc w:val="left"/>
      <w:pPr>
        <w:ind w:left="440" w:hanging="440"/>
      </w:pPr>
      <w:rPr>
        <w:rFonts w:hint="eastAsia"/>
      </w:rPr>
    </w:lvl>
    <w:lvl w:ilvl="1" w:tentative="0">
      <w:start w:val="1"/>
      <w:numFmt w:val="decimal"/>
      <w:lvlText w:val="8.%2 "/>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A6842ED"/>
    <w:multiLevelType w:val="multilevel"/>
    <w:tmpl w:val="4A6842ED"/>
    <w:lvl w:ilvl="0" w:tentative="0">
      <w:start w:val="1"/>
      <w:numFmt w:val="decimal"/>
      <w:lvlText w:val="7.%1 "/>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CBC3631"/>
    <w:multiLevelType w:val="multilevel"/>
    <w:tmpl w:val="6CBC3631"/>
    <w:lvl w:ilvl="0" w:tentative="0">
      <w:start w:val="1"/>
      <w:numFmt w:val="decimal"/>
      <w:lvlText w:val="1.%1 "/>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79021180"/>
    <w:multiLevelType w:val="multilevel"/>
    <w:tmpl w:val="79021180"/>
    <w:lvl w:ilvl="0" w:tentative="0">
      <w:start w:val="1"/>
      <w:numFmt w:val="decimal"/>
      <w:lvlText w:val="2.%1 "/>
      <w:lvlJc w:val="left"/>
      <w:pPr>
        <w:ind w:left="440" w:hanging="440"/>
      </w:pPr>
      <w:rPr>
        <w:rFonts w:hint="eastAsia"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7"/>
  </w:num>
  <w:num w:numId="3">
    <w:abstractNumId w:val="8"/>
  </w:num>
  <w:num w:numId="4">
    <w:abstractNumId w:val="4"/>
  </w:num>
  <w:num w:numId="5">
    <w:abstractNumId w:val="2"/>
  </w:num>
  <w:num w:numId="6">
    <w:abstractNumId w:val="3"/>
  </w:num>
  <w:num w:numId="7">
    <w:abstractNumId w:val="6"/>
  </w:num>
  <w:num w:numId="8">
    <w:abstractNumId w:val="5"/>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6">
    <w15:presenceInfo w15:providerId="None" w15:userId="6"/>
  </w15:person>
  <w15:person w15:author="翠兰 曾">
    <w15:presenceInfo w15:providerId="Windows Live" w15:userId="2d6da81b631a5d1b"/>
  </w15:person>
  <w15:person w15:author="6 [2]">
    <w15:presenceInfo w15:providerId="WPS Office" w15:userId="407209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MmE0OGE1ZjgyNjIwNWM5MjI4OTU5NjkwZDUzZGUifQ=="/>
  </w:docVars>
  <w:rsids>
    <w:rsidRoot w:val="00862D73"/>
    <w:rsid w:val="0002407E"/>
    <w:rsid w:val="00034428"/>
    <w:rsid w:val="00051174"/>
    <w:rsid w:val="000942B0"/>
    <w:rsid w:val="000B519B"/>
    <w:rsid w:val="000B73DA"/>
    <w:rsid w:val="0011067B"/>
    <w:rsid w:val="00121F20"/>
    <w:rsid w:val="00123B22"/>
    <w:rsid w:val="0012695A"/>
    <w:rsid w:val="001649B0"/>
    <w:rsid w:val="001854B4"/>
    <w:rsid w:val="00187B82"/>
    <w:rsid w:val="001B64E7"/>
    <w:rsid w:val="001D1C5F"/>
    <w:rsid w:val="002130C9"/>
    <w:rsid w:val="0026046C"/>
    <w:rsid w:val="002F734D"/>
    <w:rsid w:val="00343C67"/>
    <w:rsid w:val="00345CCE"/>
    <w:rsid w:val="00353182"/>
    <w:rsid w:val="003577A3"/>
    <w:rsid w:val="00360F4C"/>
    <w:rsid w:val="00395F1B"/>
    <w:rsid w:val="003A6A90"/>
    <w:rsid w:val="003C2EBC"/>
    <w:rsid w:val="003C351E"/>
    <w:rsid w:val="003D3849"/>
    <w:rsid w:val="003F34DC"/>
    <w:rsid w:val="00415329"/>
    <w:rsid w:val="00420902"/>
    <w:rsid w:val="004210B0"/>
    <w:rsid w:val="004312EE"/>
    <w:rsid w:val="00436B0C"/>
    <w:rsid w:val="0046157D"/>
    <w:rsid w:val="00465EAC"/>
    <w:rsid w:val="004835FC"/>
    <w:rsid w:val="004B3AAF"/>
    <w:rsid w:val="004D1B22"/>
    <w:rsid w:val="004D36AF"/>
    <w:rsid w:val="004D6C84"/>
    <w:rsid w:val="00521FC2"/>
    <w:rsid w:val="005615B8"/>
    <w:rsid w:val="005775C4"/>
    <w:rsid w:val="00577E54"/>
    <w:rsid w:val="00593091"/>
    <w:rsid w:val="005B1226"/>
    <w:rsid w:val="005B14A2"/>
    <w:rsid w:val="005B17A4"/>
    <w:rsid w:val="005E0170"/>
    <w:rsid w:val="0062024F"/>
    <w:rsid w:val="006437EB"/>
    <w:rsid w:val="00664957"/>
    <w:rsid w:val="006867DB"/>
    <w:rsid w:val="00692469"/>
    <w:rsid w:val="006926D9"/>
    <w:rsid w:val="006A7351"/>
    <w:rsid w:val="00702A71"/>
    <w:rsid w:val="00731CB8"/>
    <w:rsid w:val="00740032"/>
    <w:rsid w:val="007473F3"/>
    <w:rsid w:val="007D7336"/>
    <w:rsid w:val="008065C7"/>
    <w:rsid w:val="00811098"/>
    <w:rsid w:val="00815CF3"/>
    <w:rsid w:val="00862D73"/>
    <w:rsid w:val="00884EF4"/>
    <w:rsid w:val="008B04E7"/>
    <w:rsid w:val="00915C2B"/>
    <w:rsid w:val="00932B7B"/>
    <w:rsid w:val="00961D42"/>
    <w:rsid w:val="00970EBF"/>
    <w:rsid w:val="00974807"/>
    <w:rsid w:val="009773C3"/>
    <w:rsid w:val="00986111"/>
    <w:rsid w:val="009B7086"/>
    <w:rsid w:val="00A22034"/>
    <w:rsid w:val="00A37B3D"/>
    <w:rsid w:val="00A95F75"/>
    <w:rsid w:val="00AB68FF"/>
    <w:rsid w:val="00AC2CBD"/>
    <w:rsid w:val="00AD45BF"/>
    <w:rsid w:val="00AE79E8"/>
    <w:rsid w:val="00B018FA"/>
    <w:rsid w:val="00B25F86"/>
    <w:rsid w:val="00B363EC"/>
    <w:rsid w:val="00B368FC"/>
    <w:rsid w:val="00B47AA1"/>
    <w:rsid w:val="00B61E2E"/>
    <w:rsid w:val="00BA37FE"/>
    <w:rsid w:val="00C277BE"/>
    <w:rsid w:val="00C300F5"/>
    <w:rsid w:val="00C61F3D"/>
    <w:rsid w:val="00C965A7"/>
    <w:rsid w:val="00CA2459"/>
    <w:rsid w:val="00CD5642"/>
    <w:rsid w:val="00CE10C0"/>
    <w:rsid w:val="00D17E65"/>
    <w:rsid w:val="00D57CD7"/>
    <w:rsid w:val="00D66ABF"/>
    <w:rsid w:val="00D714AB"/>
    <w:rsid w:val="00D74609"/>
    <w:rsid w:val="00D749E9"/>
    <w:rsid w:val="00D9299F"/>
    <w:rsid w:val="00DA2540"/>
    <w:rsid w:val="00DB355B"/>
    <w:rsid w:val="00DE4CC2"/>
    <w:rsid w:val="00E15625"/>
    <w:rsid w:val="00E16307"/>
    <w:rsid w:val="00E348C9"/>
    <w:rsid w:val="00E52899"/>
    <w:rsid w:val="00E67D1B"/>
    <w:rsid w:val="00E712C5"/>
    <w:rsid w:val="00E83EE4"/>
    <w:rsid w:val="00ED2F78"/>
    <w:rsid w:val="00EF63EA"/>
    <w:rsid w:val="00F00254"/>
    <w:rsid w:val="00F01F65"/>
    <w:rsid w:val="00F220C7"/>
    <w:rsid w:val="00FF3B67"/>
    <w:rsid w:val="25077BAB"/>
    <w:rsid w:val="2AC425C0"/>
    <w:rsid w:val="33B271F9"/>
    <w:rsid w:val="3CBB496E"/>
    <w:rsid w:val="3D7925B7"/>
    <w:rsid w:val="43737296"/>
    <w:rsid w:val="668B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contextualSpacing/>
      <w:jc w:val="both"/>
    </w:pPr>
    <w:rPr>
      <w:rFonts w:ascii="宋体" w:hAnsi="宋体" w:eastAsia="宋体" w:cstheme="minorBidi"/>
      <w:color w:val="000000" w:themeColor="text1"/>
      <w:kern w:val="2"/>
      <w:sz w:val="24"/>
      <w:szCs w:val="24"/>
      <w:lang w:val="en-US" w:eastAsia="zh-CN" w:bidi="ar-SA"/>
      <w14:textFill>
        <w14:solidFill>
          <w14:schemeClr w14:val="tx1"/>
        </w14:solidFill>
      </w14:textFill>
      <w14:ligatures w14:val="standardContextual"/>
    </w:rPr>
  </w:style>
  <w:style w:type="paragraph" w:styleId="2">
    <w:name w:val="heading 1"/>
    <w:basedOn w:val="1"/>
    <w:next w:val="1"/>
    <w:link w:val="20"/>
    <w:qFormat/>
    <w:uiPriority w:val="9"/>
    <w:pPr>
      <w:keepNext/>
      <w:keepLines/>
      <w:spacing w:before="100" w:after="100"/>
      <w:outlineLvl w:val="0"/>
    </w:pPr>
    <w:rPr>
      <w:rFonts w:asciiTheme="majorHAnsi" w:hAnsiTheme="majorHAnsi" w:cstheme="majorBidi"/>
      <w:b/>
      <w:sz w:val="2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style>
  <w:style w:type="paragraph" w:styleId="12">
    <w:name w:val="footer"/>
    <w:basedOn w:val="1"/>
    <w:link w:val="39"/>
    <w:unhideWhenUsed/>
    <w:qFormat/>
    <w:uiPriority w:val="99"/>
    <w:pPr>
      <w:tabs>
        <w:tab w:val="center" w:pos="4153"/>
        <w:tab w:val="right" w:pos="8306"/>
      </w:tabs>
      <w:snapToGrid w:val="0"/>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1"/>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eastAsia="宋体" w:asciiTheme="majorHAnsi" w:hAnsiTheme="majorHAnsi" w:cstheme="majorBidi"/>
      <w:b/>
      <w:color w:val="000000" w:themeColor="text1"/>
      <w:sz w:val="28"/>
      <w:szCs w:val="48"/>
      <w14:textFill>
        <w14:solidFill>
          <w14:schemeClr w14:val="tx1"/>
        </w14:solidFill>
      </w14:textFill>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1"/>
    <w:pPr>
      <w:ind w:left="720"/>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批注文字 字符"/>
    <w:basedOn w:val="18"/>
    <w:link w:val="11"/>
    <w:qFormat/>
    <w:uiPriority w:val="99"/>
  </w:style>
  <w:style w:type="character" w:customStyle="1" w:styleId="41">
    <w:name w:val="批注主题 字符"/>
    <w:basedOn w:val="40"/>
    <w:link w:val="16"/>
    <w:semiHidden/>
    <w:qFormat/>
    <w:uiPriority w:val="99"/>
    <w:rPr>
      <w:b/>
      <w:bCs/>
    </w:rPr>
  </w:style>
  <w:style w:type="paragraph" w:customStyle="1" w:styleId="42">
    <w:name w:val="修订1"/>
    <w:hidden/>
    <w:unhideWhenUsed/>
    <w:qFormat/>
    <w:uiPriority w:val="99"/>
    <w:rPr>
      <w:rFonts w:ascii="宋体" w:hAnsi="宋体" w:eastAsia="宋体" w:cstheme="minorBidi"/>
      <w:color w:val="000000" w:themeColor="text1"/>
      <w:kern w:val="2"/>
      <w:sz w:val="24"/>
      <w:szCs w:val="24"/>
      <w:lang w:val="en-US" w:eastAsia="zh-CN" w:bidi="ar-SA"/>
      <w14:textFill>
        <w14:solidFill>
          <w14:schemeClr w14:val="tx1"/>
        </w14:solidFill>
      </w14:textFill>
      <w14:ligatures w14:val="standardContextual"/>
    </w:rPr>
  </w:style>
  <w:style w:type="paragraph" w:customStyle="1" w:styleId="43">
    <w:name w:val="p0"/>
    <w:basedOn w:val="1"/>
    <w:qFormat/>
    <w:uiPriority w:val="0"/>
    <w:pPr>
      <w:widowControl/>
    </w:pPr>
    <w:rPr>
      <w:kern w:val="0"/>
      <w:szCs w:val="21"/>
    </w:rPr>
  </w:style>
  <w:style w:type="paragraph" w:customStyle="1" w:styleId="44">
    <w:name w:val="修订2"/>
    <w:hidden/>
    <w:unhideWhenUsed/>
    <w:qFormat/>
    <w:uiPriority w:val="99"/>
    <w:rPr>
      <w:rFonts w:ascii="宋体" w:hAnsi="宋体" w:eastAsia="宋体" w:cstheme="minorBidi"/>
      <w:color w:val="000000" w:themeColor="text1"/>
      <w:kern w:val="2"/>
      <w:sz w:val="24"/>
      <w:szCs w:val="24"/>
      <w:lang w:val="en-US" w:eastAsia="zh-CN" w:bidi="ar-SA"/>
      <w14:textFill>
        <w14:solidFill>
          <w14:schemeClr w14:val="tx1"/>
        </w14:solidFill>
      </w14:textFill>
      <w14:ligatures w14:val="standardContextual"/>
    </w:rPr>
  </w:style>
  <w:style w:type="paragraph" w:customStyle="1" w:styleId="45">
    <w:name w:val="Revision"/>
    <w:hidden/>
    <w:unhideWhenUsed/>
    <w:qFormat/>
    <w:uiPriority w:val="99"/>
    <w:rPr>
      <w:rFonts w:ascii="宋体" w:hAnsi="宋体" w:eastAsia="宋体" w:cstheme="minorBidi"/>
      <w:color w:val="000000" w:themeColor="text1"/>
      <w:kern w:val="2"/>
      <w:sz w:val="24"/>
      <w:szCs w:val="24"/>
      <w:lang w:val="en-US" w:eastAsia="zh-CN" w:bidi="ar-SA"/>
      <w14:textFill>
        <w14:solidFill>
          <w14:schemeClr w14:val="tx1"/>
        </w14:solidFill>
      </w14:textFill>
      <w14:ligatures w14:val="standardContextual"/>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5429</Words>
  <Characters>5590</Characters>
  <Lines>121</Lines>
  <Paragraphs>88</Paragraphs>
  <TotalTime>56</TotalTime>
  <ScaleCrop>false</ScaleCrop>
  <LinksUpToDate>false</LinksUpToDate>
  <CharactersWithSpaces>5793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2025-07-02T10:15:00Z</dcterms:created>
  <dc:creator>Milo Croft</dc:creator>
  <cp:lastModifiedBy>6</cp:lastModifiedBy>
  <dcterms:modified xsi:type="dcterms:W3CDTF">2025-08-27T02:42:54Z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A1D9D15CC1894E768023053310A06DF4_12</vt:lpwstr>
  </property>
  <property fmtid="{D5CDD505-2E9C-101B-9397-08002B2CF9AE}" pid="4" name="KSOTemplateDocerSaveRecord">
    <vt:lpwstr>eyJoZGlkIjoiMTkxMjQ0YjJmNWM2OGRjNDE1NDY3NTFhYjhjOWE3N2MiLCJ1c2VySWQiOiIyOTE2NzYzNjAifQ==</vt:lpwstr>
  </property>
</Properties>
</file>