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32"/>
          <w:szCs w:val="40"/>
          <w:lang w:val="en-US" w:eastAsia="zh-CN"/>
        </w:rPr>
      </w:pPr>
      <w:r>
        <w:rPr>
          <w:rFonts w:hint="eastAsia" w:asciiTheme="majorEastAsia" w:hAnsiTheme="majorEastAsia" w:eastAsiaTheme="majorEastAsia" w:cstheme="majorEastAsia"/>
          <w:b/>
          <w:bCs/>
          <w:sz w:val="32"/>
          <w:szCs w:val="40"/>
          <w:lang w:val="en-US" w:eastAsia="zh-CN"/>
        </w:rPr>
        <w:t>国际快件运输协议</w:t>
      </w:r>
    </w:p>
    <w:p>
      <w:pPr>
        <w:rPr>
          <w:rFonts w:hint="eastAsia" w:asciiTheme="minorEastAsia" w:hAnsiTheme="minorEastAsia" w:eastAsiaTheme="minorEastAsia" w:cstheme="minorEastAsia"/>
          <w:lang w:val="en-US" w:eastAsia="zh-CN"/>
        </w:rPr>
      </w:pPr>
    </w:p>
    <w:p>
      <w:pPr>
        <w:rPr>
          <w:rFonts w:hint="eastAsia" w:asciiTheme="minorEastAsia" w:hAnsiTheme="minorEastAsia" w:cstheme="minorEastAsia"/>
          <w:lang w:val="en-US" w:eastAsia="zh-CN"/>
        </w:rPr>
      </w:pPr>
      <w:r>
        <w:rPr>
          <w:rFonts w:hint="eastAsia" w:asciiTheme="minorEastAsia" w:hAnsiTheme="minorEastAsia" w:eastAsiaTheme="minorEastAsia" w:cstheme="minorEastAsia"/>
          <w:lang w:val="en-US" w:eastAsia="zh-CN"/>
        </w:rPr>
        <w:t>合同编号：</w:t>
      </w:r>
      <w:r>
        <w:rPr>
          <w:rFonts w:hint="eastAsia" w:asciiTheme="minorEastAsia" w:hAnsiTheme="minorEastAsia" w:cstheme="minorEastAsia"/>
          <w:lang w:val="en-US" w:eastAsia="zh-CN"/>
        </w:rPr>
        <w:t>YDT</w:t>
      </w:r>
      <w:r>
        <w:rPr>
          <w:rFonts w:hint="eastAsia" w:asciiTheme="minorEastAsia" w:hAnsiTheme="minorEastAsia" w:eastAsiaTheme="minorEastAsia" w:cstheme="minorEastAsia"/>
          <w:lang w:val="en-US" w:eastAsia="zh-CN"/>
        </w:rPr>
        <w:t>000</w:t>
      </w:r>
      <w:r>
        <w:rPr>
          <w:rFonts w:hint="eastAsia" w:asciiTheme="minorEastAsia" w:hAnsiTheme="minorEastAsia" w:cstheme="minorEastAsia"/>
          <w:lang w:val="en-US" w:eastAsia="zh-CN"/>
        </w:rPr>
        <w:t xml:space="preserve">16  </w:t>
      </w:r>
      <w:r>
        <w:rPr>
          <w:rFonts w:hint="eastAsia" w:asciiTheme="minorEastAsia" w:hAnsiTheme="minorEastAsia" w:eastAsiaTheme="minorEastAsia" w:cstheme="minorEastAsia"/>
          <w:lang w:val="en-US" w:eastAsia="zh-CN"/>
        </w:rPr>
        <w:t xml:space="preserve">                                  客户编号：</w:t>
      </w:r>
      <w:r>
        <w:rPr>
          <w:rFonts w:hint="eastAsia" w:asciiTheme="minorEastAsia" w:hAnsiTheme="minorEastAsia" w:cstheme="minorEastAsia"/>
          <w:lang w:val="en-US" w:eastAsia="zh-CN"/>
        </w:rPr>
        <w:t>SZDT20201215</w:t>
      </w:r>
    </w:p>
    <w:p>
      <w:pPr>
        <w:rPr>
          <w:rFonts w:hint="eastAsia" w:asciiTheme="minorEastAsia" w:hAnsiTheme="minorEastAsia" w:eastAsiaTheme="minorEastAsia" w:cstheme="minorEastAsia"/>
          <w:lang w:val="en-US" w:eastAsia="zh-CN"/>
        </w:rPr>
      </w:pPr>
    </w:p>
    <w:p>
      <w:pPr>
        <w:rPr>
          <w:rFonts w:hint="eastAsia" w:asciiTheme="minorEastAsia" w:hAnsiTheme="minorEastAsia" w:eastAsiaTheme="minorEastAsia" w:cstheme="minorEastAsia"/>
          <w:u w:val="none"/>
          <w:lang w:val="en-US" w:eastAsia="zh-CN"/>
        </w:rPr>
      </w:pPr>
      <w:r>
        <w:rPr>
          <w:rFonts w:hint="eastAsia" w:asciiTheme="minorEastAsia" w:hAnsiTheme="minorEastAsia" w:eastAsiaTheme="minorEastAsia" w:cstheme="minorEastAsia"/>
          <w:lang w:val="en-US" w:eastAsia="zh-CN"/>
        </w:rPr>
        <w:t>签订日期：</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cstheme="minorEastAsia"/>
          <w:u w:val="single"/>
          <w:lang w:val="en-US" w:eastAsia="zh-CN"/>
        </w:rPr>
        <w:t>2023</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lang w:val="en-US" w:eastAsia="zh-CN"/>
        </w:rPr>
        <w:t>年</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cstheme="minorEastAsia"/>
          <w:u w:val="single"/>
          <w:lang w:val="en-US" w:eastAsia="zh-CN"/>
        </w:rPr>
        <w:t>02</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u w:val="none"/>
          <w:lang w:val="en-US" w:eastAsia="zh-CN"/>
        </w:rPr>
        <w:t>月</w:t>
      </w:r>
      <w:r>
        <w:rPr>
          <w:rFonts w:hint="eastAsia" w:asciiTheme="minorEastAsia" w:hAnsiTheme="minorEastAsia" w:cstheme="minorEastAsia"/>
          <w:u w:val="single"/>
          <w:lang w:val="en-US" w:eastAsia="zh-CN"/>
        </w:rPr>
        <w:t xml:space="preserve"> 14 </w:t>
      </w:r>
      <w:r>
        <w:rPr>
          <w:rFonts w:hint="eastAsia" w:asciiTheme="minorEastAsia" w:hAnsiTheme="minorEastAsia" w:eastAsiaTheme="minorEastAsia" w:cstheme="minorEastAsia"/>
          <w:u w:val="none"/>
          <w:lang w:val="en-US" w:eastAsia="zh-CN"/>
        </w:rPr>
        <w:t xml:space="preserve">日                    </w:t>
      </w:r>
      <w:r>
        <w:rPr>
          <w:rFonts w:hint="eastAsia" w:asciiTheme="minorEastAsia" w:hAnsiTheme="minorEastAsia" w:cstheme="minorEastAsia"/>
          <w:u w:val="none"/>
          <w:lang w:val="en-US" w:eastAsia="zh-CN"/>
        </w:rPr>
        <w:t xml:space="preserve">     </w:t>
      </w:r>
      <w:r>
        <w:rPr>
          <w:rFonts w:hint="eastAsia" w:asciiTheme="minorEastAsia" w:hAnsiTheme="minorEastAsia" w:eastAsiaTheme="minorEastAsia" w:cstheme="minorEastAsia"/>
          <w:u w:val="none"/>
          <w:lang w:val="en-US" w:eastAsia="zh-CN"/>
        </w:rPr>
        <w:t>签订地点：</w:t>
      </w:r>
      <w:r>
        <w:rPr>
          <w:rFonts w:hint="eastAsia" w:asciiTheme="minorEastAsia" w:hAnsiTheme="minorEastAsia" w:cstheme="minorEastAsia"/>
          <w:u w:val="none"/>
          <w:lang w:val="en-US" w:eastAsia="zh-CN"/>
        </w:rPr>
        <w:t>深圳坪山区</w:t>
      </w:r>
    </w:p>
    <w:p>
      <w:pPr>
        <w:rPr>
          <w:rFonts w:hint="eastAsia" w:asciiTheme="minorEastAsia" w:hAnsiTheme="minorEastAsia" w:eastAsiaTheme="minorEastAsia" w:cstheme="minorEastAsia"/>
          <w:u w:val="none"/>
          <w:lang w:val="en-US" w:eastAsia="zh-CN"/>
        </w:rPr>
      </w:pPr>
    </w:p>
    <w:p>
      <w:pPr>
        <w:rPr>
          <w:rFonts w:hint="eastAsia" w:asciiTheme="minorEastAsia" w:hAnsiTheme="minorEastAsia" w:eastAsiaTheme="minorEastAsia" w:cstheme="minorEastAsia"/>
          <w:u w:val="none"/>
          <w:lang w:val="en-US" w:eastAsia="zh-CN"/>
        </w:rPr>
      </w:pPr>
    </w:p>
    <w:p>
      <w:pPr>
        <w:rPr>
          <w:rFonts w:hint="eastAsia" w:asciiTheme="minorEastAsia" w:hAnsiTheme="minorEastAsia" w:eastAsiaTheme="minorEastAsia" w:cstheme="minorEastAsia"/>
          <w:u w:val="none"/>
          <w:lang w:val="en-US" w:eastAsia="zh-CN"/>
        </w:rPr>
      </w:pPr>
      <w:r>
        <w:rPr>
          <w:rFonts w:hint="eastAsia" w:asciiTheme="minorEastAsia" w:hAnsiTheme="minorEastAsia" w:eastAsiaTheme="minorEastAsia" w:cstheme="minorEastAsia"/>
          <w:u w:val="none"/>
          <w:lang w:val="en-US" w:eastAsia="zh-CN"/>
        </w:rPr>
        <w:t>承运方：                                              托运方：</w:t>
      </w:r>
    </w:p>
    <w:p>
      <w:pPr>
        <w:rPr>
          <w:rFonts w:hint="eastAsia" w:asciiTheme="minorEastAsia" w:hAnsiTheme="minorEastAsia" w:eastAsiaTheme="minorEastAsia" w:cstheme="minorEastAsia"/>
          <w:u w:val="none"/>
          <w:lang w:val="en-US" w:eastAsia="zh-CN"/>
        </w:rPr>
      </w:pPr>
    </w:p>
    <w:p>
      <w:pPr>
        <w:rPr>
          <w:rFonts w:hint="eastAsia" w:asciiTheme="minorEastAsia" w:hAnsiTheme="minorEastAsia" w:cstheme="minorEastAsia"/>
          <w:u w:val="none"/>
          <w:lang w:val="en-US" w:eastAsia="zh-CN"/>
        </w:rPr>
      </w:pPr>
      <w:r>
        <w:rPr>
          <w:rFonts w:hint="eastAsia" w:asciiTheme="minorEastAsia" w:hAnsiTheme="minorEastAsia" w:eastAsiaTheme="minorEastAsia" w:cstheme="minorEastAsia"/>
          <w:u w:val="none"/>
          <w:lang w:val="en-US" w:eastAsia="zh-CN"/>
        </w:rPr>
        <w:t>（甲方）：</w:t>
      </w:r>
      <w:r>
        <w:rPr>
          <w:rFonts w:hint="eastAsia" w:asciiTheme="minorEastAsia" w:hAnsiTheme="minorEastAsia" w:cstheme="minorEastAsia"/>
          <w:u w:val="none"/>
          <w:lang w:val="en-US" w:eastAsia="zh-CN"/>
        </w:rPr>
        <w:t>一德通（深圳）国际物流有限公司</w:t>
      </w:r>
      <w:r>
        <w:rPr>
          <w:rFonts w:hint="eastAsia" w:asciiTheme="minorEastAsia" w:hAnsiTheme="minorEastAsia" w:eastAsiaTheme="minorEastAsia" w:cstheme="minorEastAsia"/>
          <w:u w:val="none"/>
          <w:lang w:val="en-US" w:eastAsia="zh-CN"/>
        </w:rPr>
        <w:t xml:space="preserve">           </w:t>
      </w:r>
      <w:r>
        <w:rPr>
          <w:rFonts w:hint="eastAsia" w:asciiTheme="minorEastAsia" w:hAnsiTheme="minorEastAsia" w:cstheme="minorEastAsia"/>
          <w:u w:val="none"/>
          <w:lang w:val="en-US" w:eastAsia="zh-CN"/>
        </w:rPr>
        <w:t xml:space="preserve">   </w:t>
      </w:r>
      <w:r>
        <w:rPr>
          <w:rFonts w:hint="eastAsia" w:asciiTheme="minorEastAsia" w:hAnsiTheme="minorEastAsia" w:eastAsiaTheme="minorEastAsia" w:cstheme="minorEastAsia"/>
          <w:u w:val="none"/>
          <w:lang w:val="en-US" w:eastAsia="zh-CN"/>
        </w:rPr>
        <w:t>（乙方）：</w:t>
      </w:r>
      <w:r>
        <w:rPr>
          <w:rFonts w:hint="eastAsia" w:asciiTheme="minorEastAsia" w:hAnsiTheme="minorEastAsia" w:cstheme="minorEastAsia"/>
          <w:u w:val="none"/>
          <w:lang w:val="en-US" w:eastAsia="zh-CN"/>
        </w:rPr>
        <w:t xml:space="preserve">深圳市东泰国际物流有限公司                   </w:t>
      </w:r>
    </w:p>
    <w:p>
      <w:pPr>
        <w:spacing w:line="240" w:lineRule="auto"/>
        <w:jc w:val="both"/>
        <w:rPr>
          <w:rFonts w:hint="default" w:asciiTheme="minorEastAsia" w:hAnsiTheme="minorEastAsia" w:eastAsiaTheme="minorEastAsia" w:cstheme="minorEastAsia"/>
          <w:u w:val="none"/>
          <w:lang w:val="en-US" w:eastAsia="zh-CN"/>
        </w:rPr>
      </w:pPr>
    </w:p>
    <w:p>
      <w:pPr>
        <w:jc w:val="both"/>
        <w:rPr>
          <w:rFonts w:hint="eastAsia" w:asciiTheme="minorEastAsia" w:hAnsiTheme="minorEastAsia" w:cstheme="minorEastAsia"/>
          <w:u w:val="none"/>
          <w:lang w:val="en-US" w:eastAsia="zh-CN"/>
        </w:rPr>
      </w:pPr>
      <w:r>
        <w:rPr>
          <w:rFonts w:hint="eastAsia" w:asciiTheme="minorEastAsia" w:hAnsiTheme="minorEastAsia" w:eastAsiaTheme="minorEastAsia" w:cstheme="minorEastAsia"/>
          <w:u w:val="none"/>
          <w:lang w:val="en-US" w:eastAsia="zh-CN"/>
        </w:rPr>
        <w:t>业务员：</w:t>
      </w:r>
      <w:r>
        <w:rPr>
          <w:rFonts w:hint="eastAsia" w:asciiTheme="minorEastAsia" w:hAnsiTheme="minorEastAsia" w:cstheme="minorEastAsia"/>
          <w:u w:val="none"/>
          <w:lang w:val="en-US" w:eastAsia="zh-CN"/>
        </w:rPr>
        <w:t>许鑫</w:t>
      </w:r>
      <w:r>
        <w:rPr>
          <w:rFonts w:hint="eastAsia" w:asciiTheme="minorEastAsia" w:hAnsiTheme="minorEastAsia" w:eastAsiaTheme="minorEastAsia" w:cstheme="minorEastAsia"/>
          <w:u w:val="none"/>
          <w:lang w:val="en-US" w:eastAsia="zh-CN"/>
        </w:rPr>
        <w:t xml:space="preserve">                 </w:t>
      </w:r>
      <w:r>
        <w:rPr>
          <w:rFonts w:hint="eastAsia" w:asciiTheme="minorEastAsia" w:hAnsiTheme="minorEastAsia" w:cstheme="minorEastAsia"/>
          <w:u w:val="none"/>
          <w:lang w:val="en-US" w:eastAsia="zh-CN"/>
        </w:rPr>
        <w:t xml:space="preserve">                         负责人：熊逸君</w:t>
      </w:r>
    </w:p>
    <w:p>
      <w:pPr>
        <w:rPr>
          <w:rFonts w:hint="eastAsia" w:asciiTheme="minorEastAsia" w:hAnsiTheme="minorEastAsia" w:eastAsiaTheme="minorEastAsia" w:cstheme="minorEastAsia"/>
          <w:u w:val="none"/>
          <w:lang w:val="en-US" w:eastAsia="zh-CN"/>
        </w:rPr>
      </w:pPr>
      <w:r>
        <w:rPr>
          <w:rFonts w:hint="eastAsia" w:asciiTheme="minorEastAsia" w:hAnsiTheme="minorEastAsia" w:eastAsiaTheme="minorEastAsia" w:cstheme="minorEastAsia"/>
          <w:u w:val="none"/>
          <w:lang w:val="en-US" w:eastAsia="zh-CN"/>
        </w:rPr>
        <w:t>联系电话：</w:t>
      </w:r>
      <w:r>
        <w:rPr>
          <w:rFonts w:hint="eastAsia" w:asciiTheme="minorEastAsia" w:hAnsiTheme="minorEastAsia" w:cstheme="minorEastAsia"/>
          <w:u w:val="none"/>
          <w:lang w:val="en-US" w:eastAsia="zh-CN"/>
        </w:rPr>
        <w:t>13670066158</w:t>
      </w:r>
      <w:r>
        <w:rPr>
          <w:rFonts w:hint="eastAsia" w:asciiTheme="minorEastAsia" w:hAnsiTheme="minorEastAsia" w:eastAsiaTheme="minorEastAsia" w:cstheme="minorEastAsia"/>
          <w:u w:val="none"/>
          <w:lang w:val="en-US" w:eastAsia="zh-CN"/>
        </w:rPr>
        <w:t xml:space="preserve">                               </w:t>
      </w:r>
      <w:r>
        <w:rPr>
          <w:rFonts w:hint="eastAsia" w:asciiTheme="minorEastAsia" w:hAnsiTheme="minorEastAsia" w:cstheme="minorEastAsia"/>
          <w:u w:val="none"/>
          <w:lang w:val="en-US" w:eastAsia="zh-CN"/>
        </w:rPr>
        <w:t xml:space="preserve">  </w:t>
      </w:r>
      <w:r>
        <w:rPr>
          <w:rFonts w:hint="eastAsia" w:asciiTheme="minorEastAsia" w:hAnsiTheme="minorEastAsia" w:eastAsiaTheme="minorEastAsia" w:cstheme="minorEastAsia"/>
          <w:u w:val="none"/>
          <w:lang w:val="en-US" w:eastAsia="zh-CN"/>
        </w:rPr>
        <w:t>联系电话：</w:t>
      </w:r>
      <w:r>
        <w:rPr>
          <w:rFonts w:hint="eastAsia" w:asciiTheme="minorEastAsia" w:hAnsiTheme="minorEastAsia" w:cstheme="minorEastAsia"/>
          <w:lang w:val="en-US" w:eastAsia="zh-CN"/>
        </w:rPr>
        <w:t>0755-</w:t>
      </w:r>
      <w:r>
        <w:rPr>
          <w:rFonts w:hint="default" w:asciiTheme="minorEastAsia" w:hAnsiTheme="minorEastAsia" w:cstheme="minorEastAsia"/>
          <w:lang w:val="en-US" w:eastAsia="zh-CN"/>
        </w:rPr>
        <w:t>85228066</w:t>
      </w:r>
    </w:p>
    <w:p>
      <w:pPr>
        <w:jc w:val="both"/>
        <w:rPr>
          <w:rFonts w:hint="eastAsia" w:asciiTheme="minorEastAsia" w:hAnsiTheme="minorEastAsia" w:eastAsiaTheme="minorEastAsia" w:cstheme="minorEastAsia"/>
          <w:u w:val="none"/>
          <w:lang w:val="en-US" w:eastAsia="zh-CN"/>
        </w:rPr>
      </w:pPr>
      <w:r>
        <w:rPr>
          <w:rFonts w:hint="eastAsia" w:asciiTheme="minorEastAsia" w:hAnsiTheme="minorEastAsia" w:eastAsiaTheme="minorEastAsia" w:cstheme="minorEastAsia"/>
          <w:u w:val="none"/>
          <w:lang w:val="en-US" w:eastAsia="zh-CN"/>
        </w:rPr>
        <w:t>QQ：</w:t>
      </w:r>
      <w:r>
        <w:rPr>
          <w:rFonts w:hint="eastAsia" w:asciiTheme="minorEastAsia" w:hAnsiTheme="minorEastAsia" w:cstheme="minorEastAsia"/>
          <w:u w:val="none"/>
          <w:lang w:val="en-US" w:eastAsia="zh-CN"/>
        </w:rPr>
        <w:t>8115378</w:t>
      </w:r>
      <w:r>
        <w:rPr>
          <w:rFonts w:hint="eastAsia" w:asciiTheme="minorEastAsia" w:hAnsiTheme="minorEastAsia" w:eastAsiaTheme="minorEastAsia" w:cstheme="minorEastAsia"/>
          <w:u w:val="none"/>
          <w:lang w:val="en-US" w:eastAsia="zh-CN"/>
        </w:rPr>
        <w:t xml:space="preserve">                                  </w:t>
      </w:r>
      <w:r>
        <w:rPr>
          <w:rFonts w:hint="eastAsia" w:asciiTheme="minorEastAsia" w:hAnsiTheme="minorEastAsia" w:cstheme="minorEastAsia"/>
          <w:u w:val="none"/>
          <w:lang w:val="en-US" w:eastAsia="zh-CN"/>
        </w:rPr>
        <w:t xml:space="preserve">         </w:t>
      </w:r>
      <w:r>
        <w:rPr>
          <w:rFonts w:hint="default" w:asciiTheme="minorEastAsia" w:hAnsiTheme="minorEastAsia" w:cstheme="minorEastAsia"/>
          <w:lang w:val="en-US" w:eastAsia="zh-CN"/>
        </w:rPr>
        <w:t>QQ:2196919458</w:t>
      </w:r>
    </w:p>
    <w:p>
      <w:pPr>
        <w:jc w:val="both"/>
        <w:rPr>
          <w:rFonts w:hint="default" w:asciiTheme="minorEastAsia" w:hAnsiTheme="minorEastAsia" w:cstheme="minorEastAsia"/>
          <w:u w:val="none"/>
          <w:lang w:val="en-US" w:eastAsia="zh-CN"/>
        </w:rPr>
      </w:pPr>
    </w:p>
    <w:p>
      <w:pPr>
        <w:numPr>
          <w:ilvl w:val="0"/>
          <w:numId w:val="0"/>
        </w:numPr>
        <w:bidi w:val="0"/>
        <w:rPr>
          <w:rFonts w:hint="eastAsia" w:asciiTheme="minorEastAsia" w:hAnsiTheme="minorEastAsia" w:eastAsiaTheme="minorEastAsia" w:cstheme="minorEastAsia"/>
          <w:lang w:val="en-US" w:eastAsia="zh-CN"/>
        </w:rPr>
      </w:pPr>
    </w:p>
    <w:p>
      <w:pPr>
        <w:numPr>
          <w:ilvl w:val="0"/>
          <w:numId w:val="0"/>
        </w:numPr>
        <w:bidi w:val="0"/>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甲、乙双方本着方便快捷、诚实守信、互利互惠的原则</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lang w:val="en-US" w:eastAsia="zh-CN"/>
        </w:rPr>
        <w:t>就开展的国际快件、货物运输等服务一事、根据《中华人民共和国</w:t>
      </w:r>
      <w:r>
        <w:rPr>
          <w:rFonts w:hint="eastAsia" w:asciiTheme="minorEastAsia" w:hAnsiTheme="minorEastAsia" w:cstheme="minorEastAsia"/>
          <w:lang w:val="en-US" w:eastAsia="zh-CN"/>
        </w:rPr>
        <w:t>民法典</w:t>
      </w:r>
      <w:r>
        <w:rPr>
          <w:rFonts w:hint="eastAsia" w:asciiTheme="minorEastAsia" w:hAnsiTheme="minorEastAsia" w:eastAsiaTheme="minorEastAsia" w:cstheme="minorEastAsia"/>
          <w:lang w:val="en-US" w:eastAsia="zh-CN"/>
        </w:rPr>
        <w:t>》、《中华人民共和国民用航空法》、《中华人民共和国海商法》等相关法律法规的规定，经友好协商，达成如下协议</w:t>
      </w:r>
      <w:r>
        <w:rPr>
          <w:rFonts w:hint="eastAsia" w:asciiTheme="minorEastAsia" w:hAnsiTheme="minorEastAsia" w:cstheme="minorEastAsia"/>
          <w:lang w:val="en-US" w:eastAsia="zh-CN"/>
        </w:rPr>
        <w:t>：</w:t>
      </w:r>
    </w:p>
    <w:p>
      <w:pPr>
        <w:numPr>
          <w:ilvl w:val="0"/>
          <w:numId w:val="0"/>
        </w:numPr>
        <w:tabs>
          <w:tab w:val="left" w:pos="403"/>
        </w:tabs>
        <w:rPr>
          <w:rFonts w:hint="eastAsia" w:asciiTheme="minorEastAsia" w:hAnsiTheme="minorEastAsia" w:eastAsiaTheme="minorEastAsia" w:cstheme="minorEastAsia"/>
          <w:b/>
          <w:bCs/>
          <w:u w:val="none"/>
          <w:lang w:val="en-US" w:eastAsia="zh-CN"/>
        </w:rPr>
      </w:pPr>
    </w:p>
    <w:p>
      <w:pPr>
        <w:numPr>
          <w:ilvl w:val="0"/>
          <w:numId w:val="0"/>
        </w:numPr>
        <w:tabs>
          <w:tab w:val="left" w:pos="403"/>
        </w:tabs>
        <w:rPr>
          <w:rFonts w:hint="eastAsia" w:asciiTheme="minorEastAsia" w:hAnsiTheme="minorEastAsia" w:eastAsiaTheme="minorEastAsia" w:cstheme="minorEastAsia"/>
          <w:b/>
          <w:bCs/>
          <w:u w:val="none"/>
          <w:lang w:val="en-US" w:eastAsia="zh-CN"/>
        </w:rPr>
      </w:pPr>
      <w:r>
        <w:rPr>
          <w:rFonts w:hint="eastAsia" w:asciiTheme="minorEastAsia" w:hAnsiTheme="minorEastAsia" w:eastAsiaTheme="minorEastAsia" w:cstheme="minorEastAsia"/>
          <w:b/>
          <w:bCs/>
          <w:u w:val="none"/>
          <w:lang w:val="en-US" w:eastAsia="zh-CN"/>
        </w:rPr>
        <w:t>一、委托范围</w:t>
      </w:r>
    </w:p>
    <w:p>
      <w:pPr>
        <w:numPr>
          <w:ilvl w:val="0"/>
          <w:numId w:val="0"/>
        </w:numPr>
        <w:rPr>
          <w:rFonts w:hint="eastAsia" w:asciiTheme="minorEastAsia" w:hAnsiTheme="minorEastAsia" w:eastAsiaTheme="minorEastAsia" w:cstheme="minorEastAsia"/>
          <w:b/>
          <w:bCs/>
          <w:u w:val="none"/>
          <w:lang w:val="en-US" w:eastAsia="zh-CN"/>
        </w:rPr>
      </w:pPr>
      <w:r>
        <w:rPr>
          <w:rFonts w:hint="eastAsia" w:asciiTheme="minorEastAsia" w:hAnsiTheme="minorEastAsia" w:eastAsiaTheme="minorEastAsia" w:cstheme="minorEastAsia"/>
          <w:b/>
          <w:bCs/>
          <w:u w:val="none"/>
          <w:lang w:val="en-US" w:eastAsia="zh-CN"/>
        </w:rPr>
        <w:t xml:space="preserve">  </w:t>
      </w:r>
    </w:p>
    <w:p>
      <w:pPr>
        <w:numPr>
          <w:ilvl w:val="0"/>
          <w:numId w:val="0"/>
        </w:numPr>
        <w:rPr>
          <w:rFonts w:hint="eastAsia" w:asciiTheme="minorEastAsia" w:hAnsiTheme="minorEastAsia" w:eastAsiaTheme="minorEastAsia" w:cstheme="minorEastAsia"/>
          <w:b w:val="0"/>
          <w:bCs w:val="0"/>
          <w:u w:val="none"/>
          <w:lang w:val="en-US" w:eastAsia="zh-CN"/>
        </w:rPr>
      </w:pPr>
      <w:r>
        <w:rPr>
          <w:rFonts w:hint="eastAsia" w:asciiTheme="minorEastAsia" w:hAnsiTheme="minorEastAsia" w:eastAsiaTheme="minorEastAsia" w:cstheme="minorEastAsia"/>
          <w:b w:val="0"/>
          <w:bCs w:val="0"/>
          <w:u w:val="none"/>
          <w:lang w:val="en-US" w:eastAsia="zh-CN"/>
        </w:rPr>
        <w:t>乙方委托甲方办理的业务包括但不限于：订舱、报关、报险、安排货物运输等内容，具体业务以双方实际业务中的委托内容而确定.</w:t>
      </w:r>
    </w:p>
    <w:p>
      <w:pPr>
        <w:numPr>
          <w:ilvl w:val="0"/>
          <w:numId w:val="0"/>
        </w:numPr>
        <w:rPr>
          <w:rFonts w:hint="eastAsia" w:asciiTheme="minorEastAsia" w:hAnsiTheme="minorEastAsia" w:eastAsiaTheme="minorEastAsia" w:cstheme="minorEastAsia"/>
          <w:b w:val="0"/>
          <w:bCs w:val="0"/>
          <w:u w:val="none"/>
          <w:lang w:val="en-US" w:eastAsia="zh-CN"/>
        </w:rPr>
      </w:pPr>
    </w:p>
    <w:p>
      <w:pPr>
        <w:numPr>
          <w:ilvl w:val="0"/>
          <w:numId w:val="1"/>
        </w:numPr>
        <w:tabs>
          <w:tab w:val="left" w:pos="403"/>
        </w:tabs>
        <w:rPr>
          <w:rFonts w:hint="eastAsia" w:asciiTheme="minorEastAsia" w:hAnsiTheme="minorEastAsia" w:eastAsiaTheme="minorEastAsia" w:cstheme="minorEastAsia"/>
          <w:b/>
          <w:bCs/>
          <w:u w:val="none"/>
          <w:lang w:val="en-US" w:eastAsia="zh-CN"/>
        </w:rPr>
      </w:pPr>
      <w:r>
        <w:rPr>
          <w:rFonts w:hint="eastAsia" w:asciiTheme="minorEastAsia" w:hAnsiTheme="minorEastAsia" w:eastAsiaTheme="minorEastAsia" w:cstheme="minorEastAsia"/>
          <w:b/>
          <w:bCs/>
          <w:u w:val="none"/>
          <w:lang w:val="en-US" w:eastAsia="zh-CN"/>
        </w:rPr>
        <w:t>责任与义务</w:t>
      </w:r>
    </w:p>
    <w:p>
      <w:pPr>
        <w:numPr>
          <w:ilvl w:val="0"/>
          <w:numId w:val="0"/>
        </w:numPr>
        <w:tabs>
          <w:tab w:val="left" w:pos="403"/>
        </w:tabs>
        <w:rPr>
          <w:rFonts w:hint="eastAsia" w:asciiTheme="minorEastAsia" w:hAnsiTheme="minorEastAsia" w:eastAsiaTheme="minorEastAsia" w:cstheme="minorEastAsia"/>
          <w:b/>
          <w:bCs/>
          <w:u w:val="none"/>
          <w:lang w:val="en-US" w:eastAsia="zh-CN"/>
        </w:rPr>
      </w:pPr>
    </w:p>
    <w:p>
      <w:pPr>
        <w:numPr>
          <w:ilvl w:val="0"/>
          <w:numId w:val="2"/>
        </w:numPr>
        <w:tabs>
          <w:tab w:val="left" w:pos="403"/>
        </w:tabs>
        <w:rPr>
          <w:rFonts w:hint="eastAsia" w:asciiTheme="minorEastAsia" w:hAnsiTheme="minorEastAsia" w:eastAsiaTheme="minorEastAsia" w:cstheme="minorEastAsia"/>
          <w:b w:val="0"/>
          <w:bCs w:val="0"/>
          <w:u w:val="none"/>
          <w:lang w:val="en-US" w:eastAsia="zh-CN"/>
        </w:rPr>
      </w:pPr>
      <w:r>
        <w:rPr>
          <w:rFonts w:hint="eastAsia" w:asciiTheme="minorEastAsia" w:hAnsiTheme="minorEastAsia" w:eastAsiaTheme="minorEastAsia" w:cstheme="minorEastAsia"/>
          <w:b w:val="0"/>
          <w:bCs w:val="0"/>
          <w:u w:val="none"/>
          <w:lang w:val="en-US" w:eastAsia="zh-CN"/>
        </w:rPr>
        <w:t>在办理国际货运业务中，双方必须遵守中国已经过境国家（或地区）、到达国家（或地区）政府的法律法规一其他相关规定。</w:t>
      </w:r>
    </w:p>
    <w:p>
      <w:pPr>
        <w:numPr>
          <w:ilvl w:val="0"/>
          <w:numId w:val="2"/>
        </w:numPr>
        <w:tabs>
          <w:tab w:val="left" w:pos="403"/>
        </w:tabs>
        <w:rPr>
          <w:rFonts w:hint="eastAsia" w:asciiTheme="minorEastAsia" w:hAnsiTheme="minorEastAsia" w:eastAsiaTheme="minorEastAsia" w:cstheme="minorEastAsia"/>
          <w:b w:val="0"/>
          <w:bCs w:val="0"/>
          <w:u w:val="none"/>
          <w:lang w:val="en-US" w:eastAsia="zh-CN"/>
        </w:rPr>
      </w:pPr>
      <w:r>
        <w:rPr>
          <w:rFonts w:hint="eastAsia" w:asciiTheme="minorEastAsia" w:hAnsiTheme="minorEastAsia" w:eastAsiaTheme="minorEastAsia" w:cstheme="minorEastAsia"/>
          <w:b w:val="0"/>
          <w:bCs w:val="0"/>
          <w:u w:val="none"/>
          <w:lang w:val="en-US" w:eastAsia="zh-CN"/>
        </w:rPr>
        <w:t>乙方必须以书面形式向甲方提交货物清单、发票或相应类似的单证文件。乙方</w:t>
      </w:r>
      <w:r>
        <w:rPr>
          <w:rFonts w:hint="eastAsia" w:asciiTheme="minorEastAsia" w:hAnsiTheme="minorEastAsia" w:cstheme="minorEastAsia"/>
          <w:b w:val="0"/>
          <w:bCs w:val="0"/>
          <w:u w:val="none"/>
          <w:lang w:val="en-US" w:eastAsia="zh-CN"/>
        </w:rPr>
        <w:t>对</w:t>
      </w:r>
      <w:r>
        <w:rPr>
          <w:rFonts w:hint="eastAsia" w:asciiTheme="minorEastAsia" w:hAnsiTheme="minorEastAsia" w:eastAsiaTheme="minorEastAsia" w:cstheme="minorEastAsia"/>
          <w:b w:val="0"/>
          <w:bCs w:val="0"/>
          <w:u w:val="none"/>
          <w:lang w:val="en-US" w:eastAsia="zh-CN"/>
        </w:rPr>
        <w:t>运输有特殊要求的，应在单证文件中注明或将该要求以书面形式提交给甲方，否则甲方将视为普通货物进行处理。</w:t>
      </w:r>
    </w:p>
    <w:p>
      <w:pPr>
        <w:numPr>
          <w:ilvl w:val="0"/>
          <w:numId w:val="2"/>
        </w:numPr>
        <w:tabs>
          <w:tab w:val="left" w:pos="403"/>
        </w:tabs>
        <w:rPr>
          <w:rFonts w:hint="eastAsia" w:asciiTheme="minorEastAsia" w:hAnsiTheme="minorEastAsia" w:eastAsiaTheme="minorEastAsia" w:cstheme="minorEastAsia"/>
          <w:b w:val="0"/>
          <w:bCs w:val="0"/>
          <w:u w:val="none"/>
          <w:lang w:val="en-US" w:eastAsia="zh-CN"/>
        </w:rPr>
      </w:pPr>
      <w:r>
        <w:rPr>
          <w:rFonts w:hint="eastAsia" w:asciiTheme="minorEastAsia" w:hAnsiTheme="minorEastAsia" w:cstheme="minorEastAsia"/>
          <w:b w:val="0"/>
          <w:bCs w:val="0"/>
          <w:u w:val="none"/>
          <w:lang w:val="en-US" w:eastAsia="zh-CN"/>
        </w:rPr>
        <w:t>乙方保证</w:t>
      </w:r>
      <w:r>
        <w:rPr>
          <w:rFonts w:hint="eastAsia" w:asciiTheme="minorEastAsia" w:hAnsiTheme="minorEastAsia" w:eastAsiaTheme="minorEastAsia" w:cstheme="minorEastAsia"/>
          <w:b w:val="0"/>
          <w:bCs w:val="0"/>
          <w:u w:val="none"/>
          <w:lang w:val="en-US" w:eastAsia="zh-CN"/>
        </w:rPr>
        <w:t>委托出运的货物包装必须完好无损，符合货物国际空运、国际海运出口的运输规定，不得夹带易燃、易爆、有毒、有腐蚀性、有放射性物品及国家规定的禁止出口的物品。其他有特殊要求货物的运输，乙方应按照航空公司、船公司的有关规定</w:t>
      </w:r>
      <w:r>
        <w:rPr>
          <w:rFonts w:hint="eastAsia" w:asciiTheme="minorEastAsia" w:hAnsiTheme="minorEastAsia" w:cstheme="minorEastAsia"/>
          <w:b w:val="0"/>
          <w:bCs w:val="0"/>
          <w:u w:val="none"/>
          <w:lang w:val="en-US" w:eastAsia="zh-CN"/>
        </w:rPr>
        <w:t>办理</w:t>
      </w:r>
      <w:r>
        <w:rPr>
          <w:rFonts w:hint="eastAsia" w:asciiTheme="minorEastAsia" w:hAnsiTheme="minorEastAsia" w:eastAsiaTheme="minorEastAsia" w:cstheme="minorEastAsia"/>
          <w:b w:val="0"/>
          <w:bCs w:val="0"/>
          <w:u w:val="none"/>
          <w:lang w:val="en-US" w:eastAsia="zh-CN"/>
        </w:rPr>
        <w:t>。乙方应做到单证内容准确，单单一致，单货一致，若存在虚假申报或隐瞒货物属性的行为，由此产生的一切损失、责任及费用，均由乙方承担。</w:t>
      </w:r>
    </w:p>
    <w:p>
      <w:pPr>
        <w:numPr>
          <w:ilvl w:val="0"/>
          <w:numId w:val="2"/>
        </w:numPr>
        <w:tabs>
          <w:tab w:val="left" w:pos="403"/>
        </w:tabs>
        <w:rPr>
          <w:rFonts w:hint="eastAsia" w:asciiTheme="minorEastAsia" w:hAnsiTheme="minorEastAsia" w:eastAsiaTheme="minorEastAsia" w:cstheme="minorEastAsia"/>
          <w:b w:val="0"/>
          <w:bCs w:val="0"/>
          <w:u w:val="none"/>
          <w:lang w:val="en-US" w:eastAsia="zh-CN"/>
        </w:rPr>
      </w:pPr>
      <w:r>
        <w:rPr>
          <w:rFonts w:hint="eastAsia" w:asciiTheme="minorEastAsia" w:hAnsiTheme="minorEastAsia" w:eastAsiaTheme="minorEastAsia" w:cstheme="minorEastAsia"/>
          <w:b w:val="0"/>
          <w:bCs w:val="0"/>
          <w:u w:val="none"/>
          <w:lang w:val="en-US" w:eastAsia="zh-CN"/>
        </w:rPr>
        <w:t>乙方委托甲方代理报关、报验</w:t>
      </w:r>
      <w:r>
        <w:rPr>
          <w:rFonts w:hint="eastAsia" w:asciiTheme="minorEastAsia" w:hAnsiTheme="minorEastAsia" w:cstheme="minorEastAsia"/>
          <w:b w:val="0"/>
          <w:bCs w:val="0"/>
          <w:u w:val="none"/>
          <w:lang w:val="en-US" w:eastAsia="zh-CN"/>
        </w:rPr>
        <w:t>时</w:t>
      </w:r>
      <w:r>
        <w:rPr>
          <w:rFonts w:hint="eastAsia" w:asciiTheme="minorEastAsia" w:hAnsiTheme="minorEastAsia" w:eastAsiaTheme="minorEastAsia" w:cstheme="minorEastAsia"/>
          <w:b w:val="0"/>
          <w:bCs w:val="0"/>
          <w:u w:val="none"/>
          <w:lang w:val="en-US" w:eastAsia="zh-CN"/>
        </w:rPr>
        <w:t>，应当及时提供合法、合格、正确、齐全的报关报验单证。依贸易性质不同可包括但不限于：协议、发票、商检证书、许可证、报关单、手册、装箱单及有关批文等。因乙方提交的报关报验单证内容不准确、不完整或不合法而导致的损失和费用由乙方承担。如果因乙方提供的单据不准确或不真实而造成甲方的损失或承担责任的，乙方</w:t>
      </w:r>
      <w:r>
        <w:rPr>
          <w:rFonts w:hint="eastAsia" w:asciiTheme="minorEastAsia" w:hAnsiTheme="minorEastAsia" w:cstheme="minorEastAsia"/>
          <w:b w:val="0"/>
          <w:bCs w:val="0"/>
          <w:u w:val="none"/>
          <w:lang w:val="en-US" w:eastAsia="zh-CN"/>
        </w:rPr>
        <w:t>应</w:t>
      </w:r>
      <w:r>
        <w:rPr>
          <w:rFonts w:hint="eastAsia" w:asciiTheme="minorEastAsia" w:hAnsiTheme="minorEastAsia" w:eastAsiaTheme="minorEastAsia" w:cstheme="minorEastAsia"/>
          <w:b w:val="0"/>
          <w:bCs w:val="0"/>
          <w:u w:val="none"/>
          <w:lang w:val="en-US" w:eastAsia="zh-CN"/>
        </w:rPr>
        <w:t>承担</w:t>
      </w:r>
      <w:r>
        <w:rPr>
          <w:rFonts w:hint="eastAsia" w:asciiTheme="minorEastAsia" w:hAnsiTheme="minorEastAsia" w:cstheme="minorEastAsia"/>
          <w:b w:val="0"/>
          <w:bCs w:val="0"/>
          <w:u w:val="none"/>
          <w:lang w:val="en-US" w:eastAsia="zh-CN"/>
        </w:rPr>
        <w:t>赔偿责任。</w:t>
      </w:r>
    </w:p>
    <w:p>
      <w:pPr>
        <w:pStyle w:val="2"/>
        <w:rPr>
          <w:rFonts w:hint="eastAsia" w:asciiTheme="minorEastAsia" w:hAnsiTheme="minorEastAsia" w:eastAsiaTheme="minorEastAsia" w:cstheme="minorEastAsia"/>
          <w:b w:val="0"/>
          <w:bCs w:val="0"/>
          <w:u w:val="none"/>
          <w:lang w:val="en-US" w:eastAsia="zh-CN"/>
        </w:rPr>
      </w:pPr>
      <w:r>
        <w:rPr>
          <w:rFonts w:hint="eastAsia" w:asciiTheme="minorEastAsia" w:hAnsiTheme="minorEastAsia" w:eastAsiaTheme="minorEastAsia" w:cstheme="minorEastAsia"/>
          <w:b w:val="0"/>
          <w:bCs w:val="0"/>
          <w:u w:val="none"/>
          <w:lang w:val="en-US" w:eastAsia="zh-CN"/>
        </w:rPr>
        <w:t>乙方货物的最终出运时间应以船公司签单或航空公司航班起飞后官网显示为准。乙方不得要求甲方承担任何延误运输责任。</w:t>
      </w:r>
      <w:r>
        <w:rPr>
          <w:rFonts w:hint="eastAsia"/>
          <w:lang w:val="en-US" w:eastAsia="zh-CN"/>
        </w:rPr>
        <w:t>如因甲方原因导致延误的，甲方应承担由此对乙方造成的损失。</w:t>
      </w:r>
    </w:p>
    <w:p>
      <w:pPr>
        <w:numPr>
          <w:ilvl w:val="0"/>
          <w:numId w:val="2"/>
        </w:numPr>
        <w:tabs>
          <w:tab w:val="left" w:pos="403"/>
        </w:tabs>
        <w:rPr>
          <w:rFonts w:hint="eastAsia" w:asciiTheme="minorEastAsia" w:hAnsiTheme="minorEastAsia" w:eastAsiaTheme="minorEastAsia" w:cstheme="minorEastAsia"/>
          <w:b w:val="0"/>
          <w:bCs w:val="0"/>
          <w:u w:val="none"/>
          <w:lang w:val="en-US" w:eastAsia="zh-CN"/>
        </w:rPr>
      </w:pPr>
      <w:r>
        <w:rPr>
          <w:rFonts w:hint="eastAsia" w:asciiTheme="minorEastAsia" w:hAnsiTheme="minorEastAsia" w:eastAsiaTheme="minorEastAsia" w:cstheme="minorEastAsia"/>
          <w:b w:val="0"/>
          <w:bCs w:val="0"/>
          <w:u w:val="none"/>
          <w:lang w:val="en-US" w:eastAsia="zh-CN"/>
        </w:rPr>
        <w:t>乙方未及时付费造成甲方依法留置货物的，由乙方自行承担责任。</w:t>
      </w:r>
    </w:p>
    <w:p>
      <w:pPr>
        <w:numPr>
          <w:ilvl w:val="0"/>
          <w:numId w:val="2"/>
        </w:numPr>
        <w:tabs>
          <w:tab w:val="left" w:pos="403"/>
        </w:tabs>
        <w:rPr>
          <w:rFonts w:hint="eastAsia" w:asciiTheme="minorEastAsia" w:hAnsiTheme="minorEastAsia" w:eastAsiaTheme="minorEastAsia" w:cstheme="minorEastAsia"/>
          <w:b w:val="0"/>
          <w:bCs w:val="0"/>
          <w:u w:val="none"/>
          <w:lang w:val="en-US" w:eastAsia="zh-CN"/>
        </w:rPr>
      </w:pPr>
      <w:r>
        <w:rPr>
          <w:rFonts w:hint="eastAsia" w:asciiTheme="minorEastAsia" w:hAnsiTheme="minorEastAsia" w:eastAsiaTheme="minorEastAsia" w:cstheme="minorEastAsia"/>
          <w:b w:val="0"/>
          <w:bCs w:val="0"/>
          <w:u w:val="none"/>
          <w:lang w:val="en-US" w:eastAsia="zh-CN"/>
        </w:rPr>
        <w:t>乙方应当按照本协议的约定支付甲方相应费用</w:t>
      </w:r>
      <w:r>
        <w:rPr>
          <w:rFonts w:hint="eastAsia" w:asciiTheme="minorEastAsia" w:hAnsiTheme="minorEastAsia" w:cstheme="minorEastAsia"/>
          <w:b w:val="0"/>
          <w:bCs w:val="0"/>
          <w:u w:val="none"/>
          <w:lang w:val="en-US" w:eastAsia="zh-CN"/>
        </w:rPr>
        <w:t>。</w:t>
      </w:r>
    </w:p>
    <w:p>
      <w:pPr>
        <w:pStyle w:val="2"/>
        <w:rPr>
          <w:rFonts w:hint="eastAsia" w:asciiTheme="minorEastAsia" w:hAnsiTheme="minorEastAsia" w:eastAsiaTheme="minorEastAsia" w:cstheme="minorEastAsia"/>
          <w:b w:val="0"/>
          <w:bCs w:val="0"/>
          <w:u w:val="none"/>
          <w:lang w:val="en-US" w:eastAsia="zh-CN"/>
        </w:rPr>
      </w:pPr>
      <w:r>
        <w:rPr>
          <w:rFonts w:hint="eastAsia" w:asciiTheme="minorEastAsia" w:hAnsiTheme="minorEastAsia" w:eastAsiaTheme="minorEastAsia" w:cstheme="minorEastAsia"/>
          <w:b w:val="0"/>
          <w:bCs w:val="0"/>
          <w:u w:val="none"/>
          <w:lang w:val="en-US" w:eastAsia="zh-CN"/>
        </w:rPr>
        <w:t>甲方在履行代理事项的过程中应尽心尽责，应乙方的要求向乙方汇报进展情况。</w:t>
      </w:r>
      <w:r>
        <w:rPr>
          <w:rFonts w:hint="eastAsia"/>
          <w:lang w:val="en-US" w:eastAsia="zh-CN"/>
        </w:rPr>
        <w:t>如因甲方未及时跟进反馈而造成乙方损失的，甲方应承担由此对乙方</w:t>
      </w:r>
      <w:r>
        <w:rPr>
          <w:rFonts w:hint="default"/>
          <w:lang w:val="en-US" w:eastAsia="zh-CN"/>
        </w:rPr>
        <w:t>的赔偿责任及</w:t>
      </w:r>
      <w:r>
        <w:rPr>
          <w:rFonts w:hint="eastAsia"/>
          <w:lang w:val="en-US" w:eastAsia="zh-CN"/>
        </w:rPr>
        <w:t>造成的损失。</w:t>
      </w:r>
    </w:p>
    <w:p>
      <w:pPr>
        <w:numPr>
          <w:ilvl w:val="0"/>
          <w:numId w:val="2"/>
        </w:numPr>
        <w:tabs>
          <w:tab w:val="left" w:pos="403"/>
        </w:tabs>
        <w:rPr>
          <w:rFonts w:hint="eastAsia" w:asciiTheme="minorEastAsia" w:hAnsiTheme="minorEastAsia" w:eastAsiaTheme="minorEastAsia" w:cstheme="minorEastAsia"/>
          <w:b w:val="0"/>
          <w:bCs w:val="0"/>
          <w:u w:val="none"/>
          <w:lang w:val="en-US" w:eastAsia="zh-CN"/>
        </w:rPr>
      </w:pPr>
      <w:r>
        <w:rPr>
          <w:rFonts w:hint="eastAsia" w:asciiTheme="minorEastAsia" w:hAnsiTheme="minorEastAsia" w:eastAsiaTheme="minorEastAsia" w:cstheme="minorEastAsia"/>
          <w:b w:val="0"/>
          <w:bCs w:val="0"/>
          <w:u w:val="none"/>
          <w:lang w:val="en-US" w:eastAsia="zh-CN"/>
        </w:rPr>
        <w:t>甲方在接到乙方的订舱单后，应在合理时间前往航空公司或船公司办理配载等手续。如因航空公司或船公司原因未能及时配载，甲方不承担责任，甲方应当及时将有关情况通知乙方。</w:t>
      </w:r>
    </w:p>
    <w:p>
      <w:pPr>
        <w:numPr>
          <w:ilvl w:val="0"/>
          <w:numId w:val="2"/>
        </w:numPr>
        <w:tabs>
          <w:tab w:val="left" w:pos="403"/>
        </w:tabs>
        <w:rPr>
          <w:rFonts w:hint="eastAsia" w:asciiTheme="minorEastAsia" w:hAnsiTheme="minorEastAsia" w:eastAsiaTheme="minorEastAsia" w:cstheme="minorEastAsia"/>
          <w:b w:val="0"/>
          <w:bCs w:val="0"/>
          <w:u w:val="none"/>
          <w:lang w:val="en-US" w:eastAsia="zh-CN"/>
        </w:rPr>
      </w:pPr>
      <w:r>
        <w:rPr>
          <w:rFonts w:hint="eastAsia" w:asciiTheme="minorEastAsia" w:hAnsiTheme="minorEastAsia" w:eastAsiaTheme="minorEastAsia" w:cstheme="minorEastAsia"/>
          <w:b w:val="0"/>
          <w:bCs w:val="0"/>
          <w:u w:val="none"/>
          <w:lang w:val="en-US" w:eastAsia="zh-CN"/>
        </w:rPr>
        <w:t>甲方接到乙方的订舱单后，乙方要求变更订舱单所列事项的，应当向甲方出具书面更改单，注明日期并加盖乙方印章，甲方接到乙方书面更改要求后，应第一时间处理，并告知乙方处理结果。</w:t>
      </w:r>
      <w:r>
        <w:rPr>
          <w:rFonts w:hint="eastAsia" w:asciiTheme="minorEastAsia" w:hAnsiTheme="minorEastAsia" w:cstheme="minorEastAsia"/>
          <w:b w:val="0"/>
          <w:bCs w:val="0"/>
          <w:u w:val="none"/>
          <w:lang w:val="en-US" w:eastAsia="zh-CN"/>
        </w:rPr>
        <w:t>因</w:t>
      </w:r>
      <w:r>
        <w:rPr>
          <w:rFonts w:hint="eastAsia" w:asciiTheme="minorEastAsia" w:hAnsiTheme="minorEastAsia" w:eastAsiaTheme="minorEastAsia" w:cstheme="minorEastAsia"/>
          <w:b w:val="0"/>
          <w:bCs w:val="0"/>
          <w:u w:val="none"/>
          <w:lang w:val="en-US" w:eastAsia="zh-CN"/>
        </w:rPr>
        <w:t>变更订舱事项所引起的各项费用及责任，由乙方承担。</w:t>
      </w:r>
    </w:p>
    <w:p>
      <w:pPr>
        <w:numPr>
          <w:ilvl w:val="0"/>
          <w:numId w:val="0"/>
        </w:numPr>
        <w:tabs>
          <w:tab w:val="left" w:pos="403"/>
        </w:tabs>
        <w:rPr>
          <w:rFonts w:hint="eastAsia" w:asciiTheme="minorEastAsia" w:hAnsiTheme="minorEastAsia" w:eastAsiaTheme="minorEastAsia" w:cstheme="minorEastAsia"/>
          <w:b w:val="0"/>
          <w:bCs w:val="0"/>
          <w:u w:val="none"/>
          <w:lang w:val="en-US" w:eastAsia="zh-CN"/>
        </w:rPr>
      </w:pPr>
    </w:p>
    <w:p>
      <w:pPr>
        <w:numPr>
          <w:ilvl w:val="0"/>
          <w:numId w:val="0"/>
        </w:numPr>
        <w:tabs>
          <w:tab w:val="left" w:pos="403"/>
        </w:tabs>
        <w:rPr>
          <w:rFonts w:hint="eastAsia" w:asciiTheme="minorEastAsia" w:hAnsiTheme="minorEastAsia" w:eastAsiaTheme="minorEastAsia" w:cstheme="minorEastAsia"/>
          <w:b/>
          <w:bCs/>
          <w:u w:val="none"/>
          <w:lang w:val="en-US" w:eastAsia="zh-CN"/>
        </w:rPr>
      </w:pPr>
      <w:r>
        <w:rPr>
          <w:rFonts w:hint="eastAsia" w:asciiTheme="minorEastAsia" w:hAnsiTheme="minorEastAsia" w:eastAsiaTheme="minorEastAsia" w:cstheme="minorEastAsia"/>
          <w:b/>
          <w:bCs/>
          <w:u w:val="none"/>
          <w:lang w:val="en-US" w:eastAsia="zh-CN"/>
        </w:rPr>
        <w:t>三、货物事故以违约责任</w:t>
      </w:r>
    </w:p>
    <w:p>
      <w:pPr>
        <w:numPr>
          <w:ilvl w:val="0"/>
          <w:numId w:val="0"/>
        </w:numPr>
        <w:tabs>
          <w:tab w:val="left" w:pos="403"/>
        </w:tabs>
        <w:rPr>
          <w:rFonts w:hint="eastAsia" w:asciiTheme="minorEastAsia" w:hAnsiTheme="minorEastAsia" w:eastAsiaTheme="minorEastAsia" w:cstheme="minorEastAsia"/>
          <w:b w:val="0"/>
          <w:bCs w:val="0"/>
          <w:u w:val="none"/>
          <w:lang w:val="en-US" w:eastAsia="zh-CN"/>
        </w:rPr>
      </w:pPr>
    </w:p>
    <w:p>
      <w:pPr>
        <w:numPr>
          <w:ilvl w:val="0"/>
          <w:numId w:val="3"/>
        </w:numPr>
        <w:tabs>
          <w:tab w:val="left" w:pos="403"/>
        </w:tabs>
        <w:rPr>
          <w:rFonts w:hint="eastAsia" w:asciiTheme="minorEastAsia" w:hAnsiTheme="minorEastAsia" w:eastAsiaTheme="minorEastAsia" w:cstheme="minorEastAsia"/>
          <w:b w:val="0"/>
          <w:bCs w:val="0"/>
          <w:u w:val="none"/>
          <w:lang w:val="en-US" w:eastAsia="zh-CN"/>
        </w:rPr>
      </w:pPr>
      <w:r>
        <w:rPr>
          <w:rFonts w:hint="eastAsia" w:asciiTheme="minorEastAsia" w:hAnsiTheme="minorEastAsia" w:eastAsiaTheme="minorEastAsia" w:cstheme="minorEastAsia"/>
          <w:b w:val="0"/>
          <w:bCs w:val="0"/>
          <w:u w:val="none"/>
          <w:lang w:val="en-US" w:eastAsia="zh-CN"/>
        </w:rPr>
        <w:t>国际快件在实际操作中由于各种原因出现的异常情况，甲方对于索赔及退件的处理办法以标准如下：</w:t>
      </w:r>
    </w:p>
    <w:p>
      <w:pPr>
        <w:numPr>
          <w:ilvl w:val="0"/>
          <w:numId w:val="0"/>
        </w:numPr>
        <w:tabs>
          <w:tab w:val="left" w:pos="403"/>
        </w:tabs>
        <w:rPr>
          <w:rFonts w:hint="eastAsia" w:asciiTheme="minorEastAsia" w:hAnsiTheme="minorEastAsia" w:eastAsiaTheme="minorEastAsia" w:cstheme="minorEastAsia"/>
          <w:b w:val="0"/>
          <w:bCs w:val="0"/>
          <w:highlight w:val="none"/>
          <w:u w:val="none"/>
          <w:lang w:val="en-US" w:eastAsia="zh-CN"/>
        </w:rPr>
      </w:pPr>
    </w:p>
    <w:p>
      <w:pPr>
        <w:numPr>
          <w:ilvl w:val="0"/>
          <w:numId w:val="4"/>
        </w:numPr>
        <w:tabs>
          <w:tab w:val="left" w:pos="403"/>
        </w:tabs>
        <w:rPr>
          <w:rFonts w:hint="eastAsia" w:asciiTheme="minorEastAsia" w:hAnsiTheme="minorEastAsia" w:eastAsiaTheme="minorEastAsia" w:cstheme="minorEastAsia"/>
          <w:b w:val="0"/>
          <w:bCs w:val="0"/>
          <w:highlight w:val="none"/>
          <w:u w:val="none"/>
          <w:lang w:val="en-US" w:eastAsia="zh-CN"/>
        </w:rPr>
      </w:pPr>
      <w:r>
        <w:rPr>
          <w:rFonts w:hint="eastAsia" w:asciiTheme="minorEastAsia" w:hAnsiTheme="minorEastAsia" w:eastAsiaTheme="minorEastAsia" w:cstheme="minorEastAsia"/>
          <w:b w:val="0"/>
          <w:bCs w:val="0"/>
          <w:highlight w:val="none"/>
          <w:u w:val="none"/>
          <w:lang w:val="en-US" w:eastAsia="zh-CN"/>
        </w:rPr>
        <w:t>由于罢工、战争、自然灾害、航班延误、海关查验</w:t>
      </w:r>
      <w:r>
        <w:rPr>
          <w:rFonts w:hint="eastAsia" w:asciiTheme="minorEastAsia" w:hAnsiTheme="minorEastAsia" w:cstheme="minorEastAsia"/>
          <w:b w:val="0"/>
          <w:bCs w:val="0"/>
          <w:highlight w:val="none"/>
          <w:u w:val="none"/>
          <w:lang w:val="en-US" w:eastAsia="zh-CN"/>
        </w:rPr>
        <w:t>或</w:t>
      </w:r>
      <w:r>
        <w:rPr>
          <w:rFonts w:hint="eastAsia" w:asciiTheme="minorEastAsia" w:hAnsiTheme="minorEastAsia" w:eastAsiaTheme="minorEastAsia" w:cstheme="minorEastAsia"/>
          <w:b w:val="0"/>
          <w:bCs w:val="0"/>
          <w:highlight w:val="none"/>
          <w:u w:val="none"/>
          <w:lang w:val="en-US" w:eastAsia="zh-CN"/>
        </w:rPr>
        <w:t>政府行为等不可抗力原因造成的损失，或由于快件代理对快件的操作步骤处理不当及客户提供的地址、发票等资料有误</w:t>
      </w:r>
      <w:r>
        <w:rPr>
          <w:rFonts w:hint="eastAsia" w:asciiTheme="minorEastAsia" w:hAnsiTheme="minorEastAsia" w:cstheme="minorEastAsia"/>
          <w:b w:val="0"/>
          <w:bCs w:val="0"/>
          <w:highlight w:val="none"/>
          <w:u w:val="none"/>
          <w:lang w:val="en-US" w:eastAsia="zh-CN"/>
        </w:rPr>
        <w:t>或</w:t>
      </w:r>
      <w:r>
        <w:rPr>
          <w:rFonts w:hint="eastAsia" w:asciiTheme="minorEastAsia" w:hAnsiTheme="minorEastAsia" w:eastAsiaTheme="minorEastAsia" w:cstheme="minorEastAsia"/>
          <w:b w:val="0"/>
          <w:bCs w:val="0"/>
          <w:highlight w:val="none"/>
          <w:u w:val="none"/>
          <w:lang w:val="en-US" w:eastAsia="zh-CN"/>
        </w:rPr>
        <w:t>提供不及时造成的延误、损毁或丢失，或由于收件公司不配合海关清关</w:t>
      </w:r>
      <w:r>
        <w:rPr>
          <w:rFonts w:hint="eastAsia" w:asciiTheme="minorEastAsia" w:hAnsiTheme="minorEastAsia" w:cstheme="minorEastAsia"/>
          <w:b w:val="0"/>
          <w:bCs w:val="0"/>
          <w:highlight w:val="none"/>
          <w:u w:val="none"/>
          <w:lang w:val="en-US" w:eastAsia="zh-CN"/>
        </w:rPr>
        <w:t>或</w:t>
      </w:r>
      <w:r>
        <w:rPr>
          <w:rFonts w:hint="eastAsia" w:asciiTheme="minorEastAsia" w:hAnsiTheme="minorEastAsia" w:eastAsiaTheme="minorEastAsia" w:cstheme="minorEastAsia"/>
          <w:b w:val="0"/>
          <w:bCs w:val="0"/>
          <w:highlight w:val="none"/>
          <w:u w:val="none"/>
          <w:lang w:val="en-US" w:eastAsia="zh-CN"/>
        </w:rPr>
        <w:t>无法提供清关文件而产生的清关延误甚至被海关充公没收而造成的损失，在甲方多番配合乙方处理未果的情况下，甲方不承担相关责任。</w:t>
      </w:r>
    </w:p>
    <w:p>
      <w:pPr>
        <w:numPr>
          <w:ilvl w:val="0"/>
          <w:numId w:val="4"/>
        </w:numPr>
        <w:tabs>
          <w:tab w:val="left" w:pos="403"/>
        </w:tabs>
        <w:rPr>
          <w:rFonts w:hint="eastAsia" w:asciiTheme="minorEastAsia" w:hAnsiTheme="minorEastAsia" w:eastAsiaTheme="minorEastAsia" w:cstheme="minorEastAsia"/>
          <w:b w:val="0"/>
          <w:bCs w:val="0"/>
          <w:highlight w:val="none"/>
          <w:u w:val="none"/>
          <w:lang w:val="en-US" w:eastAsia="zh-CN"/>
        </w:rPr>
      </w:pPr>
      <w:r>
        <w:rPr>
          <w:rFonts w:hint="eastAsia" w:asciiTheme="minorEastAsia" w:hAnsiTheme="minorEastAsia" w:eastAsiaTheme="minorEastAsia" w:cstheme="minorEastAsia"/>
          <w:b w:val="0"/>
          <w:bCs w:val="0"/>
          <w:highlight w:val="none"/>
          <w:u w:val="none"/>
          <w:lang w:val="en-US" w:eastAsia="zh-CN"/>
        </w:rPr>
        <w:t>甲方确认承运的乙方快件发生遗失、延误或破损后，经确认系乙方责任者，甲方不予赔偿；系甲方责任的，由甲方、乙方双方协商一致后，按照协商结果处理（A、免费重新寄件；</w:t>
      </w:r>
      <w:r>
        <w:rPr>
          <w:rFonts w:hint="eastAsia" w:asciiTheme="minorEastAsia" w:hAnsiTheme="minorEastAsia" w:cstheme="minorEastAsia"/>
          <w:b w:val="0"/>
          <w:bCs w:val="0"/>
          <w:highlight w:val="none"/>
          <w:u w:val="none"/>
          <w:lang w:val="en-US" w:eastAsia="zh-CN"/>
        </w:rPr>
        <w:t>B</w:t>
      </w:r>
      <w:r>
        <w:rPr>
          <w:rFonts w:hint="eastAsia" w:asciiTheme="minorEastAsia" w:hAnsiTheme="minorEastAsia" w:eastAsiaTheme="minorEastAsia" w:cstheme="minorEastAsia"/>
          <w:b w:val="0"/>
          <w:bCs w:val="0"/>
          <w:highlight w:val="none"/>
          <w:u w:val="none"/>
          <w:lang w:val="en-US" w:eastAsia="zh-CN"/>
        </w:rPr>
        <w:t>、文件：100美金为最高赔偿限额；C、包裹：比较货物发票声明价值与100美金之间的低价者为其赔偿金额），高价值货物请申报单独购买保险。</w:t>
      </w:r>
    </w:p>
    <w:p>
      <w:pPr>
        <w:numPr>
          <w:ilvl w:val="0"/>
          <w:numId w:val="4"/>
        </w:numPr>
        <w:tabs>
          <w:tab w:val="left" w:pos="403"/>
        </w:tabs>
        <w:rPr>
          <w:rFonts w:hint="eastAsia" w:asciiTheme="minorEastAsia" w:hAnsiTheme="minorEastAsia" w:eastAsiaTheme="minorEastAsia" w:cstheme="minorEastAsia"/>
          <w:b w:val="0"/>
          <w:bCs w:val="0"/>
          <w:u w:val="none"/>
          <w:lang w:val="en-US" w:eastAsia="zh-CN"/>
        </w:rPr>
      </w:pPr>
      <w:r>
        <w:rPr>
          <w:rFonts w:hint="eastAsia" w:asciiTheme="minorEastAsia" w:hAnsiTheme="minorEastAsia" w:eastAsiaTheme="minorEastAsia" w:cstheme="minorEastAsia"/>
          <w:b w:val="0"/>
          <w:bCs w:val="0"/>
          <w:u w:val="none"/>
          <w:lang w:val="en-US" w:eastAsia="zh-CN"/>
        </w:rPr>
        <w:t>乙方要求索赔且甲方应承担索赔的快件，应在快件出现索赔事故后15天内或自发件日起30天内向甲方客户服务部提起书面索赔申请。索赔期过后，甲方不接受任何索赔申请。</w:t>
      </w:r>
    </w:p>
    <w:p>
      <w:pPr>
        <w:numPr>
          <w:ilvl w:val="0"/>
          <w:numId w:val="4"/>
        </w:numPr>
        <w:tabs>
          <w:tab w:val="left" w:pos="403"/>
        </w:tabs>
        <w:rPr>
          <w:rFonts w:hint="eastAsia" w:asciiTheme="minorEastAsia" w:hAnsiTheme="minorEastAsia" w:eastAsiaTheme="minorEastAsia" w:cstheme="minorEastAsia"/>
          <w:b w:val="0"/>
          <w:bCs w:val="0"/>
          <w:u w:val="none"/>
          <w:lang w:val="en-US" w:eastAsia="zh-CN"/>
        </w:rPr>
      </w:pPr>
      <w:r>
        <w:rPr>
          <w:rFonts w:hint="eastAsia" w:asciiTheme="minorEastAsia" w:hAnsiTheme="minorEastAsia" w:eastAsiaTheme="minorEastAsia" w:cstheme="minorEastAsia"/>
          <w:b w:val="0"/>
          <w:bCs w:val="0"/>
          <w:u w:val="none"/>
          <w:lang w:val="en-US" w:eastAsia="zh-CN"/>
        </w:rPr>
        <w:t>乙方在快件发出后要求甲方中止服务的，若甲方尚未将快件交给转运代理时可申请中止，如果快件已交代理转运后，中止服务申请不保证可以进行，因此产生的一切费用由乙方承担。</w:t>
      </w:r>
    </w:p>
    <w:p>
      <w:pPr>
        <w:numPr>
          <w:ilvl w:val="0"/>
          <w:numId w:val="4"/>
        </w:numPr>
        <w:tabs>
          <w:tab w:val="left" w:pos="403"/>
        </w:tabs>
        <w:rPr>
          <w:rFonts w:hint="eastAsia" w:asciiTheme="minorEastAsia" w:hAnsiTheme="minorEastAsia" w:eastAsiaTheme="minorEastAsia" w:cstheme="minorEastAsia"/>
          <w:b w:val="0"/>
          <w:bCs w:val="0"/>
          <w:u w:val="none"/>
          <w:lang w:val="en-US" w:eastAsia="zh-CN"/>
        </w:rPr>
      </w:pPr>
      <w:r>
        <w:rPr>
          <w:rFonts w:hint="eastAsia" w:asciiTheme="minorEastAsia" w:hAnsiTheme="minorEastAsia" w:eastAsiaTheme="minorEastAsia" w:cstheme="minorEastAsia"/>
          <w:b w:val="0"/>
          <w:bCs w:val="0"/>
          <w:u w:val="none"/>
          <w:lang w:val="en-US" w:eastAsia="zh-CN"/>
        </w:rPr>
        <w:t>由于快件地址错误等乙方原因以致无法派送，或由于收件人不愿或无法提供清关文件而使快件在目的地海关无法清关的，若发件人要求退回，甲方可以安排退件处理，因此产生的退件费由乙方全权承担；若乙方不愿退回并自动放弃处理，将交由目的地国</w:t>
      </w:r>
      <w:r>
        <w:rPr>
          <w:rFonts w:hint="eastAsia" w:asciiTheme="minorEastAsia" w:hAnsiTheme="minorEastAsia" w:cstheme="minorEastAsia"/>
          <w:b w:val="0"/>
          <w:bCs w:val="0"/>
          <w:u w:val="none"/>
          <w:lang w:val="en-US" w:eastAsia="zh-CN"/>
        </w:rPr>
        <w:t>家</w:t>
      </w:r>
      <w:r>
        <w:rPr>
          <w:rFonts w:hint="eastAsia" w:asciiTheme="minorEastAsia" w:hAnsiTheme="minorEastAsia" w:eastAsiaTheme="minorEastAsia" w:cstheme="minorEastAsia"/>
          <w:b w:val="0"/>
          <w:bCs w:val="0"/>
          <w:u w:val="none"/>
          <w:lang w:val="en-US" w:eastAsia="zh-CN"/>
        </w:rPr>
        <w:t>海关销毁，乙方仍须支付快件的运费及可能产生的销毁费用。如果当地国家不允许销毁快件，须强制退回，则快件退回所产生的一切费用由乙方承担。已退回到甲方的快件，如果乙方在15天内无取件或对该快件的其他安排，甲方有权将快件进行销毁，否则视情况向乙方收取仓租费。</w:t>
      </w:r>
    </w:p>
    <w:p>
      <w:pPr>
        <w:numPr>
          <w:ilvl w:val="0"/>
          <w:numId w:val="4"/>
        </w:numPr>
        <w:tabs>
          <w:tab w:val="left" w:pos="403"/>
        </w:tabs>
        <w:rPr>
          <w:rFonts w:hint="eastAsia" w:asciiTheme="minorEastAsia" w:hAnsiTheme="minorEastAsia" w:eastAsiaTheme="minorEastAsia" w:cstheme="minorEastAsia"/>
          <w:b w:val="0"/>
          <w:bCs w:val="0"/>
          <w:u w:val="none"/>
          <w:lang w:val="en-US" w:eastAsia="zh-CN"/>
        </w:rPr>
      </w:pPr>
      <w:r>
        <w:rPr>
          <w:rFonts w:hint="eastAsia" w:asciiTheme="minorEastAsia" w:hAnsiTheme="minorEastAsia" w:cstheme="minorEastAsia"/>
          <w:b w:val="0"/>
          <w:bCs w:val="0"/>
          <w:u w:val="none"/>
          <w:lang w:val="en-US" w:eastAsia="zh-CN"/>
        </w:rPr>
        <w:t>因乙方未在甲方书面通知的时间内及时提取货物的，甲方有权要求乙方按标准支付仓储费等费用，直至乙方将货物提取之日止。</w:t>
      </w:r>
    </w:p>
    <w:p>
      <w:pPr>
        <w:numPr>
          <w:ilvl w:val="0"/>
          <w:numId w:val="0"/>
        </w:numPr>
        <w:tabs>
          <w:tab w:val="left" w:pos="403"/>
        </w:tabs>
        <w:rPr>
          <w:rFonts w:hint="eastAsia" w:asciiTheme="minorEastAsia" w:hAnsiTheme="minorEastAsia" w:eastAsiaTheme="minorEastAsia" w:cstheme="minorEastAsia"/>
          <w:b w:val="0"/>
          <w:bCs w:val="0"/>
          <w:u w:val="none"/>
          <w:lang w:val="en-US" w:eastAsia="zh-CN"/>
        </w:rPr>
      </w:pPr>
    </w:p>
    <w:p>
      <w:pPr>
        <w:numPr>
          <w:ilvl w:val="0"/>
          <w:numId w:val="3"/>
        </w:numPr>
        <w:tabs>
          <w:tab w:val="left" w:pos="403"/>
        </w:tabs>
        <w:ind w:left="0" w:leftChars="0" w:firstLine="0" w:firstLineChars="0"/>
        <w:rPr>
          <w:rFonts w:hint="eastAsia" w:asciiTheme="minorEastAsia" w:hAnsiTheme="minorEastAsia" w:eastAsiaTheme="minorEastAsia" w:cstheme="minorEastAsia"/>
          <w:b w:val="0"/>
          <w:bCs w:val="0"/>
          <w:u w:val="none"/>
          <w:lang w:val="en-US" w:eastAsia="zh-CN"/>
        </w:rPr>
      </w:pPr>
      <w:r>
        <w:rPr>
          <w:rFonts w:hint="eastAsia" w:asciiTheme="minorEastAsia" w:hAnsiTheme="minorEastAsia" w:eastAsiaTheme="minorEastAsia" w:cstheme="minorEastAsia"/>
          <w:b w:val="0"/>
          <w:bCs w:val="0"/>
          <w:u w:val="none"/>
          <w:lang w:val="en-US" w:eastAsia="zh-CN"/>
        </w:rPr>
        <w:t>乙方必须严格遵守海关规定，对揽收的快件认真检查，并向甲方提供交货清单、运单，甲方有权对乙方交托货物进行开包检查，并按海关规定做出是否出货的决定。</w:t>
      </w:r>
    </w:p>
    <w:p>
      <w:pPr>
        <w:numPr>
          <w:ilvl w:val="0"/>
          <w:numId w:val="0"/>
        </w:numPr>
        <w:tabs>
          <w:tab w:val="left" w:pos="403"/>
        </w:tabs>
        <w:ind w:leftChars="0"/>
        <w:rPr>
          <w:rFonts w:hint="eastAsia" w:asciiTheme="minorEastAsia" w:hAnsiTheme="minorEastAsia" w:eastAsiaTheme="minorEastAsia" w:cstheme="minorEastAsia"/>
          <w:b w:val="0"/>
          <w:bCs w:val="0"/>
          <w:u w:val="none"/>
          <w:lang w:val="en-US" w:eastAsia="zh-CN"/>
        </w:rPr>
      </w:pPr>
    </w:p>
    <w:p>
      <w:pPr>
        <w:numPr>
          <w:ilvl w:val="0"/>
          <w:numId w:val="0"/>
        </w:numPr>
        <w:tabs>
          <w:tab w:val="left" w:pos="403"/>
        </w:tabs>
        <w:rPr>
          <w:rFonts w:hint="eastAsia" w:asciiTheme="minorEastAsia" w:hAnsiTheme="minorEastAsia" w:eastAsiaTheme="minorEastAsia" w:cstheme="minorEastAsia"/>
          <w:b/>
          <w:bCs/>
          <w:u w:val="none"/>
          <w:lang w:val="en-US" w:eastAsia="zh-CN"/>
        </w:rPr>
      </w:pPr>
      <w:r>
        <w:rPr>
          <w:rFonts w:hint="eastAsia" w:asciiTheme="minorEastAsia" w:hAnsiTheme="minorEastAsia" w:eastAsiaTheme="minorEastAsia" w:cstheme="minorEastAsia"/>
          <w:b/>
          <w:bCs/>
          <w:u w:val="none"/>
          <w:lang w:val="en-US" w:eastAsia="zh-CN"/>
        </w:rPr>
        <w:t>四、结算</w:t>
      </w:r>
    </w:p>
    <w:p>
      <w:pPr>
        <w:numPr>
          <w:ilvl w:val="0"/>
          <w:numId w:val="0"/>
        </w:numPr>
        <w:tabs>
          <w:tab w:val="left" w:pos="403"/>
        </w:tabs>
        <w:rPr>
          <w:rFonts w:hint="eastAsia" w:asciiTheme="minorEastAsia" w:hAnsiTheme="minorEastAsia" w:eastAsiaTheme="minorEastAsia" w:cstheme="minorEastAsia"/>
          <w:b/>
          <w:bCs/>
          <w:u w:val="none"/>
          <w:lang w:val="en-US" w:eastAsia="zh-CN"/>
        </w:rPr>
      </w:pPr>
    </w:p>
    <w:p>
      <w:pPr>
        <w:numPr>
          <w:ilvl w:val="0"/>
          <w:numId w:val="5"/>
        </w:numPr>
        <w:tabs>
          <w:tab w:val="left" w:pos="403"/>
        </w:tabs>
        <w:rPr>
          <w:rFonts w:hint="eastAsia" w:asciiTheme="minorEastAsia" w:hAnsiTheme="minorEastAsia" w:eastAsiaTheme="minorEastAsia" w:cstheme="minorEastAsia"/>
          <w:b w:val="0"/>
          <w:bCs w:val="0"/>
          <w:u w:val="none"/>
          <w:lang w:val="en-US" w:eastAsia="zh-CN"/>
        </w:rPr>
      </w:pPr>
      <w:r>
        <w:rPr>
          <w:rFonts w:hint="eastAsia" w:asciiTheme="minorEastAsia" w:hAnsiTheme="minorEastAsia" w:eastAsiaTheme="minorEastAsia" w:cstheme="minorEastAsia"/>
          <w:b w:val="0"/>
          <w:bCs w:val="0"/>
          <w:u w:val="none"/>
          <w:lang w:val="en-US" w:eastAsia="zh-CN"/>
        </w:rPr>
        <w:t>关于运费更新，甲方必须配合乙方及时变动价格，有新价格的必须第一时间做好相关人员的通知；</w:t>
      </w:r>
    </w:p>
    <w:p>
      <w:pPr>
        <w:numPr>
          <w:ilvl w:val="0"/>
          <w:numId w:val="5"/>
        </w:numPr>
        <w:tabs>
          <w:tab w:val="left" w:pos="403"/>
        </w:tabs>
        <w:rPr>
          <w:rFonts w:hint="eastAsia" w:asciiTheme="minorEastAsia" w:hAnsiTheme="minorEastAsia" w:eastAsiaTheme="minorEastAsia" w:cstheme="minorEastAsia"/>
          <w:b w:val="0"/>
          <w:bCs w:val="0"/>
          <w:u w:val="none"/>
          <w:lang w:val="en-US" w:eastAsia="zh-CN"/>
        </w:rPr>
      </w:pPr>
      <w:r>
        <w:rPr>
          <w:rFonts w:hint="eastAsia" w:asciiTheme="minorEastAsia" w:hAnsiTheme="minorEastAsia" w:eastAsiaTheme="minorEastAsia" w:cstheme="minorEastAsia"/>
          <w:b w:val="0"/>
          <w:bCs w:val="0"/>
          <w:u w:val="none"/>
          <w:lang w:val="en-US" w:eastAsia="zh-CN"/>
        </w:rPr>
        <w:t>甲乙双方如欲终止协议，应提前十五天书面通知对方，包括财务结款预期通知，并</w:t>
      </w:r>
      <w:r>
        <w:rPr>
          <w:rFonts w:hint="eastAsia" w:asciiTheme="minorEastAsia" w:hAnsiTheme="minorEastAsia" w:cstheme="minorEastAsia"/>
          <w:b w:val="0"/>
          <w:bCs w:val="0"/>
          <w:u w:val="none"/>
          <w:lang w:val="en-US" w:eastAsia="zh-CN"/>
        </w:rPr>
        <w:t>于</w:t>
      </w:r>
      <w:r>
        <w:rPr>
          <w:rFonts w:hint="eastAsia" w:asciiTheme="minorEastAsia" w:hAnsiTheme="minorEastAsia" w:eastAsiaTheme="minorEastAsia" w:cstheme="minorEastAsia"/>
          <w:b w:val="0"/>
          <w:bCs w:val="0"/>
          <w:u w:val="none"/>
          <w:lang w:val="en-US" w:eastAsia="zh-CN"/>
        </w:rPr>
        <w:t>通知生效日7个工作</w:t>
      </w:r>
      <w:r>
        <w:rPr>
          <w:rFonts w:hint="eastAsia" w:asciiTheme="minorEastAsia" w:hAnsiTheme="minorEastAsia" w:cstheme="minorEastAsia"/>
          <w:b w:val="0"/>
          <w:bCs w:val="0"/>
          <w:u w:val="none"/>
          <w:lang w:val="en-US" w:eastAsia="zh-CN"/>
        </w:rPr>
        <w:t>日</w:t>
      </w:r>
      <w:r>
        <w:rPr>
          <w:rFonts w:hint="eastAsia" w:asciiTheme="minorEastAsia" w:hAnsiTheme="minorEastAsia" w:eastAsiaTheme="minorEastAsia" w:cstheme="minorEastAsia"/>
          <w:b w:val="0"/>
          <w:bCs w:val="0"/>
          <w:u w:val="none"/>
          <w:lang w:val="en-US" w:eastAsia="zh-CN"/>
        </w:rPr>
        <w:t>结清双方应付或应退运费，结款方式现结；</w:t>
      </w:r>
    </w:p>
    <w:p>
      <w:pPr>
        <w:numPr>
          <w:ilvl w:val="0"/>
          <w:numId w:val="5"/>
        </w:numPr>
        <w:tabs>
          <w:tab w:val="left" w:pos="403"/>
        </w:tabs>
        <w:rPr>
          <w:rFonts w:hint="eastAsia" w:asciiTheme="minorEastAsia" w:hAnsiTheme="minorEastAsia" w:eastAsiaTheme="minorEastAsia" w:cstheme="minorEastAsia"/>
          <w:b w:val="0"/>
          <w:bCs w:val="0"/>
          <w:u w:val="none"/>
          <w:lang w:val="en-US" w:eastAsia="zh-CN"/>
        </w:rPr>
      </w:pPr>
      <w:r>
        <w:rPr>
          <w:rFonts w:hint="eastAsia" w:asciiTheme="minorEastAsia" w:hAnsiTheme="minorEastAsia" w:eastAsiaTheme="minorEastAsia" w:cstheme="minorEastAsia"/>
          <w:b w:val="0"/>
          <w:bCs w:val="0"/>
          <w:u w:val="none"/>
          <w:lang w:val="en-US" w:eastAsia="zh-CN"/>
        </w:rPr>
        <w:t>本合同结款方式为：现结。客户收到我司财务对接人发出的对账单后，确认完毕应立即付款并将付款水单发至我司财务对接人员处，否则将影响该票货物的正常运转，所造成的风险、责任及费用，甲方不予承担。同时，甲方有权终止本协议并收回全部款项。</w:t>
      </w:r>
    </w:p>
    <w:p>
      <w:pPr>
        <w:numPr>
          <w:ilvl w:val="0"/>
          <w:numId w:val="0"/>
        </w:numPr>
        <w:tabs>
          <w:tab w:val="left" w:pos="403"/>
        </w:tabs>
        <w:rPr>
          <w:rFonts w:hint="eastAsia" w:asciiTheme="minorEastAsia" w:hAnsiTheme="minorEastAsia" w:eastAsiaTheme="minorEastAsia" w:cstheme="minorEastAsia"/>
          <w:b w:val="0"/>
          <w:bCs w:val="0"/>
          <w:u w:val="none"/>
          <w:lang w:val="en-US" w:eastAsia="zh-CN"/>
        </w:rPr>
      </w:pPr>
    </w:p>
    <w:p>
      <w:pPr>
        <w:numPr>
          <w:ilvl w:val="0"/>
          <w:numId w:val="0"/>
        </w:numPr>
        <w:tabs>
          <w:tab w:val="left" w:pos="403"/>
        </w:tabs>
        <w:rPr>
          <w:rFonts w:hint="eastAsia" w:asciiTheme="minorEastAsia" w:hAnsiTheme="minorEastAsia" w:eastAsiaTheme="minorEastAsia" w:cstheme="minorEastAsia"/>
          <w:b w:val="0"/>
          <w:bCs w:val="0"/>
          <w:u w:val="none"/>
          <w:lang w:val="en-US" w:eastAsia="zh-CN"/>
        </w:rPr>
      </w:pPr>
      <w:r>
        <w:rPr>
          <w:rFonts w:hint="eastAsia" w:asciiTheme="minorEastAsia" w:hAnsiTheme="minorEastAsia" w:eastAsiaTheme="minorEastAsia" w:cstheme="minorEastAsia"/>
          <w:b w:val="0"/>
          <w:bCs w:val="0"/>
          <w:u w:val="none"/>
          <w:lang w:val="en-US" w:eastAsia="zh-CN"/>
        </w:rPr>
        <w:t xml:space="preserve">  指定汇款银行账户：</w:t>
      </w:r>
    </w:p>
    <w:p>
      <w:pPr>
        <w:numPr>
          <w:ilvl w:val="0"/>
          <w:numId w:val="0"/>
        </w:numPr>
        <w:tabs>
          <w:tab w:val="left" w:pos="403"/>
        </w:tabs>
        <w:ind w:firstLine="210" w:firstLineChars="100"/>
        <w:rPr>
          <w:rFonts w:hint="eastAsia" w:asciiTheme="minorEastAsia" w:hAnsiTheme="minorEastAsia" w:eastAsiaTheme="minorEastAsia" w:cstheme="minorEastAsia"/>
          <w:b w:val="0"/>
          <w:bCs w:val="0"/>
          <w:u w:val="none"/>
          <w:lang w:val="en-US" w:eastAsia="zh-CN"/>
        </w:rPr>
      </w:pPr>
      <w:r>
        <w:rPr>
          <w:rFonts w:hint="eastAsia" w:asciiTheme="minorEastAsia" w:hAnsiTheme="minorEastAsia" w:eastAsiaTheme="minorEastAsia" w:cstheme="minorEastAsia"/>
          <w:b w:val="0"/>
          <w:bCs w:val="0"/>
          <w:u w:val="none"/>
          <w:lang w:val="en-US" w:eastAsia="zh-CN"/>
        </w:rPr>
        <w:t>对公账户</w:t>
      </w:r>
    </w:p>
    <w:p>
      <w:pPr>
        <w:numPr>
          <w:ilvl w:val="0"/>
          <w:numId w:val="0"/>
        </w:numPr>
        <w:tabs>
          <w:tab w:val="left" w:pos="403"/>
        </w:tabs>
        <w:rPr>
          <w:rFonts w:hint="eastAsia" w:asciiTheme="minorEastAsia" w:hAnsiTheme="minorEastAsia" w:eastAsiaTheme="minorEastAsia" w:cstheme="minorEastAsia"/>
          <w:b w:val="0"/>
          <w:bCs w:val="0"/>
          <w:u w:val="none"/>
          <w:lang w:val="en-US" w:eastAsia="zh-CN"/>
        </w:rPr>
      </w:pPr>
      <w:r>
        <w:rPr>
          <w:rFonts w:hint="eastAsia" w:asciiTheme="minorEastAsia" w:hAnsiTheme="minorEastAsia" w:eastAsiaTheme="minorEastAsia" w:cstheme="minorEastAsia"/>
          <w:b w:val="0"/>
          <w:bCs w:val="0"/>
          <w:u w:val="none"/>
          <w:lang w:val="en-US" w:eastAsia="zh-CN"/>
        </w:rPr>
        <w:t xml:space="preserve">  账号：771873801449</w:t>
      </w:r>
    </w:p>
    <w:p>
      <w:pPr>
        <w:numPr>
          <w:ilvl w:val="0"/>
          <w:numId w:val="0"/>
        </w:numPr>
        <w:tabs>
          <w:tab w:val="left" w:pos="403"/>
        </w:tabs>
        <w:rPr>
          <w:rFonts w:hint="eastAsia" w:asciiTheme="minorEastAsia" w:hAnsiTheme="minorEastAsia" w:cstheme="minorEastAsia"/>
          <w:b w:val="0"/>
          <w:bCs w:val="0"/>
          <w:u w:val="none"/>
          <w:lang w:val="en-US" w:eastAsia="zh-CN"/>
        </w:rPr>
      </w:pPr>
      <w:r>
        <w:rPr>
          <w:rFonts w:hint="eastAsia" w:asciiTheme="minorEastAsia" w:hAnsiTheme="minorEastAsia" w:eastAsiaTheme="minorEastAsia" w:cstheme="minorEastAsia"/>
          <w:b w:val="0"/>
          <w:bCs w:val="0"/>
          <w:u w:val="none"/>
          <w:lang w:val="en-US" w:eastAsia="zh-CN"/>
        </w:rPr>
        <w:t xml:space="preserve">  户名：</w:t>
      </w:r>
      <w:r>
        <w:rPr>
          <w:rFonts w:hint="eastAsia" w:asciiTheme="minorEastAsia" w:hAnsiTheme="minorEastAsia" w:cstheme="minorEastAsia"/>
          <w:b w:val="0"/>
          <w:bCs w:val="0"/>
          <w:u w:val="none"/>
          <w:lang w:val="en-US" w:eastAsia="zh-CN"/>
        </w:rPr>
        <w:t>一德通（深圳）国际物流有限公司</w:t>
      </w:r>
    </w:p>
    <w:p>
      <w:pPr>
        <w:numPr>
          <w:ilvl w:val="0"/>
          <w:numId w:val="0"/>
        </w:numPr>
        <w:tabs>
          <w:tab w:val="left" w:pos="403"/>
        </w:tabs>
        <w:rPr>
          <w:rFonts w:hint="eastAsia" w:asciiTheme="minorEastAsia" w:hAnsiTheme="minorEastAsia" w:eastAsiaTheme="minorEastAsia" w:cstheme="minorEastAsia"/>
          <w:b w:val="0"/>
          <w:bCs w:val="0"/>
          <w:u w:val="none"/>
          <w:lang w:val="en-US" w:eastAsia="zh-CN"/>
        </w:rPr>
      </w:pPr>
      <w:r>
        <w:rPr>
          <w:rFonts w:hint="eastAsia" w:asciiTheme="minorEastAsia" w:hAnsiTheme="minorEastAsia" w:eastAsiaTheme="minorEastAsia" w:cstheme="minorEastAsia"/>
          <w:b w:val="0"/>
          <w:bCs w:val="0"/>
          <w:u w:val="none"/>
          <w:lang w:val="en-US" w:eastAsia="zh-CN"/>
        </w:rPr>
        <w:t xml:space="preserve">  开户行：中国银行深圳机场支行</w:t>
      </w:r>
    </w:p>
    <w:p>
      <w:pPr>
        <w:numPr>
          <w:ilvl w:val="0"/>
          <w:numId w:val="0"/>
        </w:numPr>
        <w:tabs>
          <w:tab w:val="left" w:pos="403"/>
        </w:tabs>
        <w:rPr>
          <w:rFonts w:hint="eastAsia" w:asciiTheme="minorEastAsia" w:hAnsiTheme="minorEastAsia" w:eastAsiaTheme="minorEastAsia" w:cstheme="minorEastAsia"/>
          <w:b w:val="0"/>
          <w:bCs w:val="0"/>
          <w:u w:val="none"/>
          <w:lang w:val="en-US" w:eastAsia="zh-CN"/>
        </w:rPr>
      </w:pPr>
    </w:p>
    <w:p>
      <w:pPr>
        <w:numPr>
          <w:ilvl w:val="0"/>
          <w:numId w:val="0"/>
        </w:numPr>
        <w:tabs>
          <w:tab w:val="left" w:pos="403"/>
        </w:tabs>
        <w:rPr>
          <w:rFonts w:hint="eastAsia" w:asciiTheme="minorEastAsia" w:hAnsiTheme="minorEastAsia" w:eastAsiaTheme="minorEastAsia" w:cstheme="minorEastAsia"/>
          <w:b w:val="0"/>
          <w:bCs w:val="0"/>
          <w:u w:val="none"/>
          <w:lang w:val="en-US" w:eastAsia="zh-CN"/>
        </w:rPr>
      </w:pPr>
      <w:r>
        <w:rPr>
          <w:rFonts w:hint="eastAsia" w:asciiTheme="minorEastAsia" w:hAnsiTheme="minorEastAsia" w:eastAsiaTheme="minorEastAsia" w:cstheme="minorEastAsia"/>
          <w:b w:val="0"/>
          <w:bCs w:val="0"/>
          <w:u w:val="none"/>
          <w:lang w:val="en-US" w:eastAsia="zh-CN"/>
        </w:rPr>
        <w:t xml:space="preserve">  </w:t>
      </w:r>
    </w:p>
    <w:p>
      <w:pPr>
        <w:numPr>
          <w:ilvl w:val="0"/>
          <w:numId w:val="0"/>
        </w:numPr>
        <w:tabs>
          <w:tab w:val="left" w:pos="403"/>
        </w:tabs>
        <w:rPr>
          <w:rFonts w:hint="eastAsia" w:asciiTheme="minorEastAsia" w:hAnsiTheme="minorEastAsia" w:eastAsiaTheme="minorEastAsia" w:cstheme="minorEastAsia"/>
          <w:b w:val="0"/>
          <w:bCs w:val="0"/>
          <w:u w:val="none"/>
          <w:lang w:val="en-US" w:eastAsia="zh-CN"/>
        </w:rPr>
      </w:pPr>
    </w:p>
    <w:p>
      <w:pPr>
        <w:numPr>
          <w:ilvl w:val="0"/>
          <w:numId w:val="6"/>
        </w:numPr>
        <w:tabs>
          <w:tab w:val="left" w:pos="403"/>
        </w:tabs>
        <w:rPr>
          <w:rFonts w:hint="eastAsia" w:asciiTheme="minorEastAsia" w:hAnsiTheme="minorEastAsia" w:eastAsiaTheme="minorEastAsia" w:cstheme="minorEastAsia"/>
          <w:b/>
          <w:bCs/>
          <w:u w:val="none"/>
          <w:lang w:val="en-US" w:eastAsia="zh-CN"/>
        </w:rPr>
      </w:pPr>
      <w:r>
        <w:rPr>
          <w:rFonts w:hint="eastAsia" w:asciiTheme="minorEastAsia" w:hAnsiTheme="minorEastAsia" w:eastAsiaTheme="minorEastAsia" w:cstheme="minorEastAsia"/>
          <w:b/>
          <w:bCs/>
          <w:u w:val="none"/>
          <w:lang w:val="en-US" w:eastAsia="zh-CN"/>
        </w:rPr>
        <w:t>其他约定</w:t>
      </w:r>
    </w:p>
    <w:p>
      <w:pPr>
        <w:widowControl w:val="0"/>
        <w:numPr>
          <w:ilvl w:val="0"/>
          <w:numId w:val="0"/>
        </w:numPr>
        <w:tabs>
          <w:tab w:val="left" w:pos="403"/>
        </w:tabs>
        <w:jc w:val="both"/>
        <w:rPr>
          <w:rFonts w:hint="eastAsia" w:asciiTheme="minorEastAsia" w:hAnsiTheme="minorEastAsia" w:eastAsiaTheme="minorEastAsia" w:cstheme="minorEastAsia"/>
          <w:b/>
          <w:bCs/>
          <w:u w:val="none"/>
          <w:lang w:val="en-US" w:eastAsia="zh-CN"/>
        </w:rPr>
      </w:pPr>
    </w:p>
    <w:p>
      <w:pPr>
        <w:widowControl w:val="0"/>
        <w:numPr>
          <w:ilvl w:val="0"/>
          <w:numId w:val="7"/>
        </w:numPr>
        <w:tabs>
          <w:tab w:val="left" w:pos="403"/>
        </w:tabs>
        <w:jc w:val="both"/>
        <w:rPr>
          <w:rFonts w:hint="eastAsia" w:asciiTheme="minorEastAsia" w:hAnsiTheme="minorEastAsia" w:eastAsiaTheme="minorEastAsia" w:cstheme="minorEastAsia"/>
          <w:b w:val="0"/>
          <w:bCs w:val="0"/>
          <w:u w:val="none"/>
          <w:lang w:val="en-US" w:eastAsia="zh-CN"/>
        </w:rPr>
      </w:pPr>
      <w:r>
        <w:rPr>
          <w:rFonts w:hint="eastAsia" w:asciiTheme="minorEastAsia" w:hAnsiTheme="minorEastAsia" w:eastAsiaTheme="minorEastAsia" w:cstheme="minorEastAsia"/>
          <w:b w:val="0"/>
          <w:bCs w:val="0"/>
          <w:u w:val="none"/>
          <w:lang w:val="en-US" w:eastAsia="zh-CN"/>
        </w:rPr>
        <w:t>甲、乙双方必须向第三者保守本协议有关的机密信息。机密包括客户资料、各服务的价格、收费标准、有关数据线、财务状况、技术信息等。</w:t>
      </w:r>
    </w:p>
    <w:p>
      <w:pPr>
        <w:widowControl w:val="0"/>
        <w:numPr>
          <w:ilvl w:val="0"/>
          <w:numId w:val="7"/>
        </w:numPr>
        <w:tabs>
          <w:tab w:val="left" w:pos="403"/>
        </w:tabs>
        <w:jc w:val="both"/>
        <w:rPr>
          <w:rFonts w:hint="eastAsia" w:asciiTheme="minorEastAsia" w:hAnsiTheme="minorEastAsia" w:eastAsiaTheme="minorEastAsia" w:cstheme="minorEastAsia"/>
          <w:b w:val="0"/>
          <w:bCs w:val="0"/>
          <w:u w:val="none"/>
          <w:lang w:val="en-US" w:eastAsia="zh-CN"/>
        </w:rPr>
      </w:pPr>
      <w:r>
        <w:rPr>
          <w:rFonts w:hint="eastAsia" w:asciiTheme="minorEastAsia" w:hAnsiTheme="minorEastAsia" w:eastAsiaTheme="minorEastAsia" w:cstheme="minorEastAsia"/>
          <w:b w:val="0"/>
          <w:bCs w:val="0"/>
          <w:u w:val="none"/>
          <w:lang w:val="en-US" w:eastAsia="zh-CN"/>
        </w:rPr>
        <w:t>法律适用：本协议的订立、效力、解释、履行、修改、终止及争议的解决，均应适用中华人民共和国法律法规及中国政府参加的国际公约、条约等（中国政府声明保留的条款除外）。</w:t>
      </w:r>
    </w:p>
    <w:p>
      <w:pPr>
        <w:widowControl w:val="0"/>
        <w:numPr>
          <w:ilvl w:val="0"/>
          <w:numId w:val="7"/>
        </w:numPr>
        <w:tabs>
          <w:tab w:val="left" w:pos="403"/>
        </w:tabs>
        <w:jc w:val="both"/>
        <w:rPr>
          <w:rFonts w:hint="eastAsia" w:asciiTheme="minorEastAsia" w:hAnsiTheme="minorEastAsia" w:eastAsiaTheme="minorEastAsia" w:cstheme="minorEastAsia"/>
          <w:b w:val="0"/>
          <w:bCs w:val="0"/>
          <w:u w:val="none"/>
          <w:lang w:val="en-US" w:eastAsia="zh-CN"/>
        </w:rPr>
      </w:pPr>
      <w:r>
        <w:rPr>
          <w:rFonts w:hint="eastAsia" w:asciiTheme="minorEastAsia" w:hAnsiTheme="minorEastAsia" w:eastAsiaTheme="minorEastAsia" w:cstheme="minorEastAsia"/>
          <w:b w:val="0"/>
          <w:bCs w:val="0"/>
          <w:u w:val="none"/>
          <w:lang w:val="en-US" w:eastAsia="zh-CN"/>
        </w:rPr>
        <w:t>争议解决方法：</w:t>
      </w:r>
    </w:p>
    <w:p>
      <w:pPr>
        <w:widowControl w:val="0"/>
        <w:numPr>
          <w:ilvl w:val="0"/>
          <w:numId w:val="0"/>
        </w:numPr>
        <w:tabs>
          <w:tab w:val="left" w:pos="403"/>
        </w:tabs>
        <w:jc w:val="both"/>
        <w:rPr>
          <w:rFonts w:hint="eastAsia" w:asciiTheme="minorEastAsia" w:hAnsiTheme="minorEastAsia" w:eastAsiaTheme="minorEastAsia" w:cstheme="minorEastAsia"/>
          <w:b w:val="0"/>
          <w:bCs w:val="0"/>
          <w:u w:val="none"/>
          <w:lang w:val="en-US" w:eastAsia="zh-CN"/>
        </w:rPr>
      </w:pPr>
      <w:r>
        <w:rPr>
          <w:rFonts w:hint="eastAsia" w:asciiTheme="minorEastAsia" w:hAnsiTheme="minorEastAsia" w:eastAsiaTheme="minorEastAsia" w:cstheme="minorEastAsia"/>
          <w:b w:val="0"/>
          <w:bCs w:val="0"/>
          <w:u w:val="none"/>
          <w:lang w:val="en-US" w:eastAsia="zh-CN"/>
        </w:rPr>
        <w:t xml:space="preserve">   本协议项下发生的任何纠纷或者争议，应本着友好协商的原则进行协商，协商不成的，任何一方均有权向人民法院提起诉讼</w:t>
      </w:r>
      <w:r>
        <w:rPr>
          <w:rFonts w:hint="eastAsia" w:asciiTheme="minorEastAsia" w:hAnsiTheme="minorEastAsia" w:cstheme="minorEastAsia"/>
          <w:b w:val="0"/>
          <w:bCs w:val="0"/>
          <w:u w:val="none"/>
          <w:lang w:val="en-US" w:eastAsia="zh-CN"/>
        </w:rPr>
        <w:t>。</w:t>
      </w:r>
      <w:r>
        <w:rPr>
          <w:rFonts w:hint="eastAsia" w:asciiTheme="minorEastAsia" w:hAnsiTheme="minorEastAsia" w:eastAsiaTheme="minorEastAsia" w:cstheme="minorEastAsia"/>
          <w:b w:val="0"/>
          <w:bCs w:val="0"/>
          <w:u w:val="none"/>
          <w:lang w:val="en-US" w:eastAsia="zh-CN"/>
        </w:rPr>
        <w:t>为解决</w:t>
      </w:r>
      <w:r>
        <w:rPr>
          <w:rFonts w:hint="eastAsia" w:asciiTheme="minorEastAsia" w:hAnsiTheme="minorEastAsia" w:cstheme="minorEastAsia"/>
          <w:b w:val="0"/>
          <w:bCs w:val="0"/>
          <w:u w:val="none"/>
          <w:lang w:val="en-US" w:eastAsia="zh-CN"/>
        </w:rPr>
        <w:t>争议</w:t>
      </w:r>
      <w:r>
        <w:rPr>
          <w:rFonts w:hint="eastAsia" w:asciiTheme="minorEastAsia" w:hAnsiTheme="minorEastAsia" w:eastAsiaTheme="minorEastAsia" w:cstheme="minorEastAsia"/>
          <w:b w:val="0"/>
          <w:bCs w:val="0"/>
          <w:u w:val="none"/>
          <w:lang w:val="en-US" w:eastAsia="zh-CN"/>
        </w:rPr>
        <w:t>所产生的费用（包括但不限于诉讼费、仲裁费、律师费、差旅费等）</w:t>
      </w:r>
      <w:r>
        <w:rPr>
          <w:rFonts w:hint="eastAsia" w:asciiTheme="minorEastAsia" w:hAnsiTheme="minorEastAsia" w:cstheme="minorEastAsia"/>
          <w:b w:val="0"/>
          <w:bCs w:val="0"/>
          <w:u w:val="none"/>
          <w:lang w:val="en-US" w:eastAsia="zh-CN"/>
        </w:rPr>
        <w:t>由</w:t>
      </w:r>
      <w:r>
        <w:rPr>
          <w:rFonts w:hint="eastAsia" w:asciiTheme="minorEastAsia" w:hAnsiTheme="minorEastAsia" w:eastAsiaTheme="minorEastAsia" w:cstheme="minorEastAsia"/>
          <w:b w:val="0"/>
          <w:bCs w:val="0"/>
          <w:u w:val="none"/>
          <w:lang w:val="en-US" w:eastAsia="zh-CN"/>
        </w:rPr>
        <w:t>败诉方承担。</w:t>
      </w:r>
    </w:p>
    <w:p>
      <w:pPr>
        <w:widowControl w:val="0"/>
        <w:numPr>
          <w:ilvl w:val="0"/>
          <w:numId w:val="7"/>
        </w:numPr>
        <w:tabs>
          <w:tab w:val="left" w:pos="403"/>
        </w:tabs>
        <w:ind w:left="0" w:leftChars="0" w:firstLine="0" w:firstLineChars="0"/>
        <w:jc w:val="both"/>
        <w:rPr>
          <w:rFonts w:hint="eastAsia" w:asciiTheme="minorEastAsia" w:hAnsiTheme="minorEastAsia" w:eastAsiaTheme="minorEastAsia" w:cstheme="minorEastAsia"/>
          <w:b w:val="0"/>
          <w:bCs w:val="0"/>
          <w:u w:val="none"/>
          <w:lang w:val="en-US" w:eastAsia="zh-CN"/>
        </w:rPr>
      </w:pPr>
      <w:r>
        <w:rPr>
          <w:rFonts w:hint="eastAsia" w:asciiTheme="minorEastAsia" w:hAnsiTheme="minorEastAsia" w:eastAsiaTheme="minorEastAsia" w:cstheme="minorEastAsia"/>
          <w:b w:val="0"/>
          <w:bCs w:val="0"/>
          <w:u w:val="none"/>
          <w:lang w:val="en-US" w:eastAsia="zh-CN"/>
        </w:rPr>
        <w:t>协议的修改</w:t>
      </w:r>
    </w:p>
    <w:p>
      <w:pPr>
        <w:widowControl w:val="0"/>
        <w:numPr>
          <w:ilvl w:val="0"/>
          <w:numId w:val="8"/>
        </w:numPr>
        <w:tabs>
          <w:tab w:val="left" w:pos="403"/>
        </w:tabs>
        <w:ind w:leftChars="0"/>
        <w:jc w:val="both"/>
        <w:rPr>
          <w:rFonts w:hint="eastAsia" w:asciiTheme="minorEastAsia" w:hAnsiTheme="minorEastAsia" w:eastAsiaTheme="minorEastAsia" w:cstheme="minorEastAsia"/>
          <w:b w:val="0"/>
          <w:bCs w:val="0"/>
          <w:u w:val="none"/>
          <w:lang w:val="en-US" w:eastAsia="zh-CN"/>
        </w:rPr>
      </w:pPr>
      <w:r>
        <w:rPr>
          <w:rFonts w:hint="eastAsia" w:asciiTheme="minorEastAsia" w:hAnsiTheme="minorEastAsia" w:eastAsiaTheme="minorEastAsia" w:cstheme="minorEastAsia"/>
          <w:b w:val="0"/>
          <w:bCs w:val="0"/>
          <w:u w:val="none"/>
          <w:lang w:val="en-US" w:eastAsia="zh-CN"/>
        </w:rPr>
        <w:t>因市场的变化和</w:t>
      </w:r>
      <w:r>
        <w:rPr>
          <w:rFonts w:hint="eastAsia" w:asciiTheme="minorEastAsia" w:hAnsiTheme="minorEastAsia" w:cstheme="minorEastAsia"/>
          <w:b w:val="0"/>
          <w:bCs w:val="0"/>
          <w:u w:val="none"/>
          <w:lang w:val="en-US" w:eastAsia="zh-CN"/>
        </w:rPr>
        <w:t>协议</w:t>
      </w:r>
      <w:r>
        <w:rPr>
          <w:rFonts w:hint="eastAsia" w:asciiTheme="minorEastAsia" w:hAnsiTheme="minorEastAsia" w:eastAsiaTheme="minorEastAsia" w:cstheme="minorEastAsia"/>
          <w:b w:val="0"/>
          <w:bCs w:val="0"/>
          <w:u w:val="none"/>
          <w:lang w:val="en-US" w:eastAsia="zh-CN"/>
        </w:rPr>
        <w:t>双方协作要求，任何一方均可向对方提出修改、变更、补充本协议的请求。</w:t>
      </w:r>
    </w:p>
    <w:p>
      <w:pPr>
        <w:widowControl w:val="0"/>
        <w:numPr>
          <w:ilvl w:val="0"/>
          <w:numId w:val="8"/>
        </w:numPr>
        <w:tabs>
          <w:tab w:val="left" w:pos="403"/>
        </w:tabs>
        <w:ind w:leftChars="0"/>
        <w:jc w:val="both"/>
        <w:rPr>
          <w:rFonts w:hint="eastAsia" w:asciiTheme="minorEastAsia" w:hAnsiTheme="minorEastAsia" w:eastAsiaTheme="minorEastAsia" w:cstheme="minorEastAsia"/>
          <w:b w:val="0"/>
          <w:bCs w:val="0"/>
          <w:u w:val="none"/>
          <w:lang w:val="en-US" w:eastAsia="zh-CN"/>
        </w:rPr>
      </w:pPr>
      <w:r>
        <w:rPr>
          <w:rFonts w:hint="eastAsia" w:asciiTheme="minorEastAsia" w:hAnsiTheme="minorEastAsia" w:eastAsiaTheme="minorEastAsia" w:cstheme="minorEastAsia"/>
          <w:b w:val="0"/>
          <w:bCs w:val="0"/>
          <w:u w:val="none"/>
          <w:lang w:val="en-US" w:eastAsia="zh-CN"/>
        </w:rPr>
        <w:t>协议的修改、变更、补充应以书面协议方式进行，经双方签字盖章后生效。</w:t>
      </w:r>
    </w:p>
    <w:p>
      <w:pPr>
        <w:widowControl w:val="0"/>
        <w:numPr>
          <w:ilvl w:val="0"/>
          <w:numId w:val="7"/>
        </w:numPr>
        <w:tabs>
          <w:tab w:val="left" w:pos="403"/>
        </w:tabs>
        <w:ind w:left="0" w:leftChars="0" w:firstLine="0" w:firstLineChars="0"/>
        <w:jc w:val="both"/>
        <w:rPr>
          <w:rFonts w:hint="eastAsia" w:asciiTheme="minorEastAsia" w:hAnsiTheme="minorEastAsia" w:eastAsiaTheme="minorEastAsia" w:cstheme="minorEastAsia"/>
          <w:b w:val="0"/>
          <w:bCs w:val="0"/>
          <w:u w:val="none"/>
          <w:lang w:val="en-US" w:eastAsia="zh-CN"/>
        </w:rPr>
      </w:pPr>
      <w:r>
        <w:rPr>
          <w:rFonts w:hint="eastAsia" w:asciiTheme="minorEastAsia" w:hAnsiTheme="minorEastAsia" w:eastAsiaTheme="minorEastAsia" w:cstheme="minorEastAsia"/>
          <w:b w:val="0"/>
          <w:bCs w:val="0"/>
          <w:u w:val="none"/>
          <w:lang w:val="en-US" w:eastAsia="zh-CN"/>
        </w:rPr>
        <w:t>协议的分割性：</w:t>
      </w:r>
      <w:r>
        <w:rPr>
          <w:rFonts w:hint="eastAsia" w:asciiTheme="minorEastAsia" w:hAnsiTheme="minorEastAsia" w:cstheme="minorEastAsia"/>
          <w:b w:val="0"/>
          <w:bCs w:val="0"/>
          <w:u w:val="none"/>
          <w:lang w:val="en-US" w:eastAsia="zh-CN"/>
        </w:rPr>
        <w:t>如果</w:t>
      </w:r>
      <w:r>
        <w:rPr>
          <w:rFonts w:hint="eastAsia" w:asciiTheme="minorEastAsia" w:hAnsiTheme="minorEastAsia" w:eastAsiaTheme="minorEastAsia" w:cstheme="minorEastAsia"/>
          <w:b w:val="0"/>
          <w:bCs w:val="0"/>
          <w:u w:val="none"/>
          <w:lang w:val="en-US" w:eastAsia="zh-CN"/>
        </w:rPr>
        <w:t>任何时候本协议中的任何一个条款或该条款的一部分无效、失效、不合法，或在任何方面不可执行或无法履行，本协议中的其余部分的有效性、合法性、可执行性或履行在任何情况下不应由此受到影响或损害。</w:t>
      </w:r>
    </w:p>
    <w:p>
      <w:pPr>
        <w:widowControl w:val="0"/>
        <w:numPr>
          <w:ilvl w:val="0"/>
          <w:numId w:val="7"/>
        </w:numPr>
        <w:tabs>
          <w:tab w:val="left" w:pos="403"/>
        </w:tabs>
        <w:ind w:left="0" w:leftChars="0" w:firstLine="0" w:firstLineChars="0"/>
        <w:jc w:val="both"/>
        <w:rPr>
          <w:rFonts w:hint="eastAsia" w:asciiTheme="minorEastAsia" w:hAnsiTheme="minorEastAsia" w:eastAsiaTheme="minorEastAsia" w:cstheme="minorEastAsia"/>
          <w:b w:val="0"/>
          <w:bCs w:val="0"/>
          <w:u w:val="none"/>
          <w:lang w:val="en-US" w:eastAsia="zh-CN"/>
        </w:rPr>
      </w:pPr>
      <w:r>
        <w:rPr>
          <w:rFonts w:hint="eastAsia" w:asciiTheme="minorEastAsia" w:hAnsiTheme="minorEastAsia" w:eastAsiaTheme="minorEastAsia" w:cstheme="minorEastAsia"/>
          <w:b w:val="0"/>
          <w:bCs w:val="0"/>
          <w:u w:val="none"/>
          <w:lang w:val="en-US" w:eastAsia="zh-CN"/>
        </w:rPr>
        <w:t>弃权：本协议任何一方未行使本协议项下的任何权利不视为对这些权利的放弃</w:t>
      </w:r>
      <w:r>
        <w:rPr>
          <w:rFonts w:hint="eastAsia" w:asciiTheme="minorEastAsia" w:hAnsiTheme="minorEastAsia" w:cstheme="minorEastAsia"/>
          <w:b w:val="0"/>
          <w:bCs w:val="0"/>
          <w:u w:val="none"/>
          <w:lang w:val="en-US" w:eastAsia="zh-CN"/>
        </w:rPr>
        <w:t>；</w:t>
      </w:r>
      <w:r>
        <w:rPr>
          <w:rFonts w:hint="eastAsia" w:asciiTheme="minorEastAsia" w:hAnsiTheme="minorEastAsia" w:eastAsiaTheme="minorEastAsia" w:cstheme="minorEastAsia"/>
          <w:b w:val="0"/>
          <w:bCs w:val="0"/>
          <w:u w:val="none"/>
          <w:lang w:val="en-US" w:eastAsia="zh-CN"/>
        </w:rPr>
        <w:t>任何单独或部分行使前述权利的行为，亦不应妨碍将来对这些权利的行使。</w:t>
      </w:r>
    </w:p>
    <w:p>
      <w:pPr>
        <w:widowControl w:val="0"/>
        <w:numPr>
          <w:ilvl w:val="0"/>
          <w:numId w:val="7"/>
        </w:numPr>
        <w:tabs>
          <w:tab w:val="left" w:pos="403"/>
        </w:tabs>
        <w:ind w:left="0" w:leftChars="0" w:firstLine="0" w:firstLineChars="0"/>
        <w:jc w:val="both"/>
        <w:rPr>
          <w:rFonts w:hint="eastAsia" w:asciiTheme="minorEastAsia" w:hAnsiTheme="minorEastAsia" w:eastAsiaTheme="minorEastAsia" w:cstheme="minorEastAsia"/>
          <w:b w:val="0"/>
          <w:bCs w:val="0"/>
          <w:u w:val="none"/>
          <w:lang w:val="en-US" w:eastAsia="zh-CN"/>
        </w:rPr>
      </w:pPr>
      <w:r>
        <w:rPr>
          <w:rFonts w:hint="eastAsia" w:asciiTheme="minorEastAsia" w:hAnsiTheme="minorEastAsia" w:eastAsiaTheme="minorEastAsia" w:cstheme="minorEastAsia"/>
          <w:b w:val="0"/>
          <w:bCs w:val="0"/>
          <w:u w:val="none"/>
          <w:lang w:val="en-US" w:eastAsia="zh-CN"/>
        </w:rPr>
        <w:t>本协议未尽事宜，由协议双方当事人协商一致解决。若不能协商解决时，按照</w:t>
      </w:r>
      <w:r>
        <w:rPr>
          <w:rFonts w:hint="eastAsia" w:asciiTheme="minorEastAsia" w:hAnsiTheme="minorEastAsia" w:cstheme="minorEastAsia"/>
          <w:b w:val="0"/>
          <w:bCs w:val="0"/>
          <w:u w:val="none"/>
          <w:lang w:val="en-US" w:eastAsia="zh-CN"/>
        </w:rPr>
        <w:t>中华人民共和国</w:t>
      </w:r>
      <w:r>
        <w:rPr>
          <w:rFonts w:hint="eastAsia" w:asciiTheme="minorEastAsia" w:hAnsiTheme="minorEastAsia" w:eastAsiaTheme="minorEastAsia" w:cstheme="minorEastAsia"/>
          <w:b w:val="0"/>
          <w:bCs w:val="0"/>
          <w:u w:val="none"/>
          <w:lang w:val="en-US" w:eastAsia="zh-CN"/>
        </w:rPr>
        <w:t>有关法律法规执行。</w:t>
      </w:r>
    </w:p>
    <w:p>
      <w:pPr>
        <w:widowControl w:val="0"/>
        <w:numPr>
          <w:ilvl w:val="0"/>
          <w:numId w:val="0"/>
        </w:numPr>
        <w:tabs>
          <w:tab w:val="left" w:pos="403"/>
        </w:tabs>
        <w:ind w:leftChars="0"/>
        <w:jc w:val="both"/>
        <w:rPr>
          <w:rFonts w:hint="eastAsia" w:asciiTheme="minorEastAsia" w:hAnsiTheme="minorEastAsia" w:eastAsiaTheme="minorEastAsia" w:cstheme="minorEastAsia"/>
          <w:b w:val="0"/>
          <w:bCs w:val="0"/>
          <w:u w:val="none"/>
          <w:lang w:val="en-US" w:eastAsia="zh-CN"/>
        </w:rPr>
      </w:pPr>
    </w:p>
    <w:p>
      <w:pPr>
        <w:numPr>
          <w:ilvl w:val="0"/>
          <w:numId w:val="0"/>
        </w:numPr>
        <w:tabs>
          <w:tab w:val="left" w:pos="403"/>
        </w:tabs>
        <w:rPr>
          <w:rFonts w:hint="eastAsia" w:asciiTheme="minorEastAsia" w:hAnsiTheme="minorEastAsia" w:eastAsiaTheme="minorEastAsia" w:cstheme="minorEastAsia"/>
          <w:b/>
          <w:bCs/>
          <w:u w:val="none"/>
          <w:lang w:val="en-US" w:eastAsia="zh-CN"/>
        </w:rPr>
      </w:pPr>
      <w:r>
        <w:rPr>
          <w:rFonts w:hint="eastAsia" w:asciiTheme="minorEastAsia" w:hAnsiTheme="minorEastAsia" w:eastAsiaTheme="minorEastAsia" w:cstheme="minorEastAsia"/>
          <w:b/>
          <w:bCs/>
          <w:u w:val="none"/>
          <w:lang w:val="en-US" w:eastAsia="zh-CN"/>
        </w:rPr>
        <w:t>六、协议有效期</w:t>
      </w:r>
    </w:p>
    <w:p>
      <w:pPr>
        <w:numPr>
          <w:ilvl w:val="0"/>
          <w:numId w:val="0"/>
        </w:numPr>
        <w:tabs>
          <w:tab w:val="left" w:pos="403"/>
        </w:tabs>
        <w:rPr>
          <w:rFonts w:hint="eastAsia" w:asciiTheme="minorEastAsia" w:hAnsiTheme="minorEastAsia" w:eastAsiaTheme="minorEastAsia" w:cstheme="minorEastAsia"/>
          <w:b w:val="0"/>
          <w:bCs w:val="0"/>
          <w:u w:val="none"/>
          <w:lang w:val="en-US" w:eastAsia="zh-CN"/>
        </w:rPr>
      </w:pPr>
      <w:r>
        <w:rPr>
          <w:rFonts w:hint="eastAsia" w:asciiTheme="minorEastAsia" w:hAnsiTheme="minorEastAsia" w:eastAsiaTheme="minorEastAsia" w:cstheme="minorEastAsia"/>
          <w:b w:val="0"/>
          <w:bCs w:val="0"/>
          <w:u w:val="none"/>
          <w:lang w:val="en-US" w:eastAsia="zh-CN"/>
        </w:rPr>
        <w:t xml:space="preserve">   </w:t>
      </w:r>
    </w:p>
    <w:p>
      <w:pPr>
        <w:numPr>
          <w:ilvl w:val="0"/>
          <w:numId w:val="0"/>
        </w:numPr>
        <w:tabs>
          <w:tab w:val="left" w:pos="403"/>
        </w:tabs>
        <w:rPr>
          <w:rFonts w:hint="eastAsia" w:asciiTheme="minorEastAsia" w:hAnsiTheme="minorEastAsia" w:eastAsiaTheme="minorEastAsia" w:cstheme="minorEastAsia"/>
          <w:b w:val="0"/>
          <w:bCs w:val="0"/>
          <w:u w:val="none"/>
          <w:lang w:val="en-US" w:eastAsia="zh-CN"/>
        </w:rPr>
      </w:pPr>
      <w:r>
        <w:rPr>
          <w:rFonts w:hint="eastAsia" w:asciiTheme="minorEastAsia" w:hAnsiTheme="minorEastAsia" w:eastAsiaTheme="minorEastAsia" w:cstheme="minorEastAsia"/>
          <w:b w:val="0"/>
          <w:bCs w:val="0"/>
          <w:u w:val="none"/>
          <w:lang w:val="en-US" w:eastAsia="zh-CN"/>
        </w:rPr>
        <w:t>此协议自</w:t>
      </w:r>
      <w:r>
        <w:rPr>
          <w:rFonts w:hint="eastAsia" w:asciiTheme="minorEastAsia" w:hAnsiTheme="minorEastAsia" w:eastAsiaTheme="minorEastAsia" w:cstheme="minorEastAsia"/>
          <w:b w:val="0"/>
          <w:bCs w:val="0"/>
          <w:u w:val="single"/>
          <w:lang w:val="en-US" w:eastAsia="zh-CN"/>
        </w:rPr>
        <w:t xml:space="preserve"> </w:t>
      </w:r>
      <w:r>
        <w:rPr>
          <w:rFonts w:hint="eastAsia" w:asciiTheme="minorEastAsia" w:hAnsiTheme="minorEastAsia" w:cstheme="minorEastAsia"/>
          <w:b w:val="0"/>
          <w:bCs w:val="0"/>
          <w:u w:val="single"/>
          <w:lang w:val="en-US" w:eastAsia="zh-CN"/>
        </w:rPr>
        <w:t>2023</w:t>
      </w:r>
      <w:r>
        <w:rPr>
          <w:rFonts w:hint="eastAsia" w:asciiTheme="minorEastAsia" w:hAnsiTheme="minorEastAsia" w:eastAsiaTheme="minorEastAsia" w:cstheme="minorEastAsia"/>
          <w:b w:val="0"/>
          <w:bCs w:val="0"/>
          <w:u w:val="single"/>
          <w:lang w:val="en-US" w:eastAsia="zh-CN"/>
        </w:rPr>
        <w:t xml:space="preserve">   </w:t>
      </w:r>
      <w:r>
        <w:rPr>
          <w:rFonts w:hint="eastAsia" w:asciiTheme="minorEastAsia" w:hAnsiTheme="minorEastAsia" w:eastAsiaTheme="minorEastAsia" w:cstheme="minorEastAsia"/>
          <w:b w:val="0"/>
          <w:bCs w:val="0"/>
          <w:u w:val="none"/>
          <w:lang w:val="en-US" w:eastAsia="zh-CN"/>
        </w:rPr>
        <w:t>年</w:t>
      </w:r>
      <w:r>
        <w:rPr>
          <w:rFonts w:hint="eastAsia" w:asciiTheme="minorEastAsia" w:hAnsiTheme="minorEastAsia" w:eastAsiaTheme="minorEastAsia" w:cstheme="minorEastAsia"/>
          <w:b w:val="0"/>
          <w:bCs w:val="0"/>
          <w:u w:val="single"/>
          <w:lang w:val="en-US" w:eastAsia="zh-CN"/>
        </w:rPr>
        <w:t xml:space="preserve">  </w:t>
      </w:r>
      <w:r>
        <w:rPr>
          <w:rFonts w:hint="eastAsia" w:asciiTheme="minorEastAsia" w:hAnsiTheme="minorEastAsia" w:cstheme="minorEastAsia"/>
          <w:b w:val="0"/>
          <w:bCs w:val="0"/>
          <w:u w:val="single"/>
          <w:lang w:val="en-US" w:eastAsia="zh-CN"/>
        </w:rPr>
        <w:t>02</w:t>
      </w:r>
      <w:r>
        <w:rPr>
          <w:rFonts w:hint="eastAsia" w:asciiTheme="minorEastAsia" w:hAnsiTheme="minorEastAsia" w:eastAsiaTheme="minorEastAsia" w:cstheme="minorEastAsia"/>
          <w:b w:val="0"/>
          <w:bCs w:val="0"/>
          <w:u w:val="single"/>
          <w:lang w:val="en-US" w:eastAsia="zh-CN"/>
        </w:rPr>
        <w:t xml:space="preserve">  </w:t>
      </w:r>
      <w:r>
        <w:rPr>
          <w:rFonts w:hint="eastAsia" w:asciiTheme="minorEastAsia" w:hAnsiTheme="minorEastAsia" w:eastAsiaTheme="minorEastAsia" w:cstheme="minorEastAsia"/>
          <w:b w:val="0"/>
          <w:bCs w:val="0"/>
          <w:u w:val="none"/>
          <w:lang w:val="en-US" w:eastAsia="zh-CN"/>
        </w:rPr>
        <w:t>月</w:t>
      </w:r>
      <w:r>
        <w:rPr>
          <w:rFonts w:hint="eastAsia" w:asciiTheme="minorEastAsia" w:hAnsiTheme="minorEastAsia" w:eastAsiaTheme="minorEastAsia" w:cstheme="minorEastAsia"/>
          <w:b w:val="0"/>
          <w:bCs w:val="0"/>
          <w:u w:val="single"/>
          <w:lang w:val="en-US" w:eastAsia="zh-CN"/>
        </w:rPr>
        <w:t xml:space="preserve">  </w:t>
      </w:r>
      <w:r>
        <w:rPr>
          <w:rFonts w:hint="eastAsia" w:asciiTheme="minorEastAsia" w:hAnsiTheme="minorEastAsia" w:cstheme="minorEastAsia"/>
          <w:b w:val="0"/>
          <w:bCs w:val="0"/>
          <w:u w:val="single"/>
          <w:lang w:val="en-US" w:eastAsia="zh-CN"/>
        </w:rPr>
        <w:t>15</w:t>
      </w:r>
      <w:r>
        <w:rPr>
          <w:rFonts w:hint="eastAsia" w:asciiTheme="minorEastAsia" w:hAnsiTheme="minorEastAsia" w:eastAsiaTheme="minorEastAsia" w:cstheme="minorEastAsia"/>
          <w:b w:val="0"/>
          <w:bCs w:val="0"/>
          <w:u w:val="single"/>
          <w:lang w:val="en-US" w:eastAsia="zh-CN"/>
        </w:rPr>
        <w:t xml:space="preserve">  </w:t>
      </w:r>
      <w:r>
        <w:rPr>
          <w:rFonts w:hint="eastAsia" w:asciiTheme="minorEastAsia" w:hAnsiTheme="minorEastAsia" w:eastAsiaTheme="minorEastAsia" w:cstheme="minorEastAsia"/>
          <w:b w:val="0"/>
          <w:bCs w:val="0"/>
          <w:u w:val="none"/>
          <w:lang w:val="en-US" w:eastAsia="zh-CN"/>
        </w:rPr>
        <w:t>日起生效，有效期为</w:t>
      </w:r>
      <w:r>
        <w:rPr>
          <w:rFonts w:hint="eastAsia" w:asciiTheme="minorEastAsia" w:hAnsiTheme="minorEastAsia" w:eastAsiaTheme="minorEastAsia" w:cstheme="minorEastAsia"/>
          <w:b w:val="0"/>
          <w:bCs w:val="0"/>
          <w:u w:val="single"/>
          <w:lang w:val="en-US" w:eastAsia="zh-CN"/>
        </w:rPr>
        <w:t xml:space="preserve">  </w:t>
      </w:r>
      <w:r>
        <w:rPr>
          <w:rFonts w:hint="eastAsia" w:asciiTheme="minorEastAsia" w:hAnsiTheme="minorEastAsia" w:cstheme="minorEastAsia"/>
          <w:b w:val="0"/>
          <w:bCs w:val="0"/>
          <w:u w:val="single"/>
          <w:lang w:val="en-US" w:eastAsia="zh-CN"/>
        </w:rPr>
        <w:t>贰</w:t>
      </w:r>
      <w:r>
        <w:rPr>
          <w:rFonts w:hint="eastAsia" w:asciiTheme="minorEastAsia" w:hAnsiTheme="minorEastAsia" w:eastAsiaTheme="minorEastAsia" w:cstheme="minorEastAsia"/>
          <w:b w:val="0"/>
          <w:bCs w:val="0"/>
          <w:u w:val="single"/>
          <w:lang w:val="en-US" w:eastAsia="zh-CN"/>
        </w:rPr>
        <w:t xml:space="preserve">   </w:t>
      </w:r>
      <w:r>
        <w:rPr>
          <w:rFonts w:hint="eastAsia" w:asciiTheme="minorEastAsia" w:hAnsiTheme="minorEastAsia" w:eastAsiaTheme="minorEastAsia" w:cstheme="minorEastAsia"/>
          <w:b w:val="0"/>
          <w:bCs w:val="0"/>
          <w:u w:val="none"/>
          <w:lang w:val="en-US" w:eastAsia="zh-CN"/>
        </w:rPr>
        <w:t>年。本协议一式贰份，甲乙双方各持一份，具有同等法律效力，该协议期满双方无异议，协议有效期自动顺延。</w:t>
      </w:r>
      <w:bookmarkStart w:id="0" w:name="_GoBack"/>
      <w:bookmarkEnd w:id="0"/>
    </w:p>
    <w:p>
      <w:pPr>
        <w:numPr>
          <w:ilvl w:val="0"/>
          <w:numId w:val="0"/>
        </w:numPr>
        <w:tabs>
          <w:tab w:val="left" w:pos="403"/>
        </w:tabs>
        <w:rPr>
          <w:rFonts w:hint="eastAsia" w:asciiTheme="minorEastAsia" w:hAnsiTheme="minorEastAsia" w:cstheme="minorEastAsia"/>
          <w:b w:val="0"/>
          <w:bCs w:val="0"/>
          <w:u w:val="none"/>
          <w:lang w:val="en-US" w:eastAsia="zh-CN"/>
        </w:rPr>
      </w:pPr>
    </w:p>
    <w:p>
      <w:pPr>
        <w:numPr>
          <w:ilvl w:val="0"/>
          <w:numId w:val="0"/>
        </w:numPr>
        <w:tabs>
          <w:tab w:val="left" w:pos="403"/>
        </w:tabs>
        <w:rPr>
          <w:rFonts w:hint="eastAsia" w:asciiTheme="minorEastAsia" w:hAnsiTheme="minorEastAsia" w:cstheme="minorEastAsia"/>
          <w:b w:val="0"/>
          <w:bCs w:val="0"/>
          <w:u w:val="none"/>
          <w:lang w:val="en-US" w:eastAsia="zh-CN"/>
        </w:rPr>
      </w:pPr>
    </w:p>
    <w:p>
      <w:pPr>
        <w:numPr>
          <w:ilvl w:val="0"/>
          <w:numId w:val="0"/>
        </w:numPr>
        <w:tabs>
          <w:tab w:val="left" w:pos="403"/>
        </w:tabs>
        <w:rPr>
          <w:rFonts w:hint="eastAsia" w:asciiTheme="minorEastAsia" w:hAnsiTheme="minorEastAsia" w:cstheme="minorEastAsia"/>
          <w:b w:val="0"/>
          <w:bCs w:val="0"/>
          <w:u w:val="none"/>
          <w:lang w:val="en-US" w:eastAsia="zh-CN"/>
        </w:rPr>
      </w:pPr>
    </w:p>
    <w:p>
      <w:pPr>
        <w:numPr>
          <w:ilvl w:val="0"/>
          <w:numId w:val="0"/>
        </w:numPr>
        <w:tabs>
          <w:tab w:val="left" w:pos="403"/>
        </w:tabs>
        <w:rPr>
          <w:rFonts w:hint="eastAsia" w:asciiTheme="minorEastAsia" w:hAnsiTheme="minorEastAsia" w:cstheme="minorEastAsia"/>
          <w:b w:val="0"/>
          <w:bCs w:val="0"/>
          <w:u w:val="none"/>
          <w:lang w:val="en-US" w:eastAsia="zh-CN"/>
        </w:rPr>
      </w:pPr>
      <w:r>
        <w:rPr>
          <w:rFonts w:hint="eastAsia" w:asciiTheme="minorEastAsia" w:hAnsiTheme="minorEastAsia" w:cstheme="minorEastAsia"/>
          <w:b w:val="0"/>
          <w:bCs w:val="0"/>
          <w:u w:val="none"/>
          <w:lang w:val="en-US" w:eastAsia="zh-CN"/>
        </w:rPr>
        <w:t>本协议签订，此日期之前的协议将自动作废。</w:t>
      </w:r>
    </w:p>
    <w:p>
      <w:pPr>
        <w:numPr>
          <w:ilvl w:val="0"/>
          <w:numId w:val="0"/>
        </w:numPr>
        <w:tabs>
          <w:tab w:val="left" w:pos="403"/>
        </w:tabs>
        <w:rPr>
          <w:rFonts w:hint="eastAsia" w:asciiTheme="minorEastAsia" w:hAnsiTheme="minorEastAsia" w:cstheme="minorEastAsia"/>
          <w:b w:val="0"/>
          <w:bCs w:val="0"/>
          <w:u w:val="none"/>
          <w:lang w:val="en-US" w:eastAsia="zh-CN"/>
        </w:rPr>
      </w:pPr>
    </w:p>
    <w:p>
      <w:pPr>
        <w:numPr>
          <w:ilvl w:val="0"/>
          <w:numId w:val="0"/>
        </w:numPr>
        <w:tabs>
          <w:tab w:val="left" w:pos="403"/>
        </w:tabs>
        <w:rPr>
          <w:rFonts w:hint="eastAsia" w:asciiTheme="minorEastAsia" w:hAnsiTheme="minorEastAsia" w:cstheme="minorEastAsia"/>
          <w:b w:val="0"/>
          <w:bCs w:val="0"/>
          <w:u w:val="none"/>
          <w:lang w:val="en-US" w:eastAsia="zh-CN"/>
        </w:rPr>
      </w:pPr>
    </w:p>
    <w:p>
      <w:pPr>
        <w:numPr>
          <w:ilvl w:val="0"/>
          <w:numId w:val="0"/>
        </w:numPr>
        <w:tabs>
          <w:tab w:val="left" w:pos="403"/>
        </w:tabs>
        <w:rPr>
          <w:rFonts w:hint="eastAsia" w:asciiTheme="minorEastAsia" w:hAnsiTheme="minorEastAsia" w:cstheme="minorEastAsia"/>
          <w:b w:val="0"/>
          <w:bCs w:val="0"/>
          <w:u w:val="none"/>
          <w:lang w:val="en-US" w:eastAsia="zh-CN"/>
        </w:rPr>
      </w:pPr>
    </w:p>
    <w:p>
      <w:pPr>
        <w:numPr>
          <w:ilvl w:val="0"/>
          <w:numId w:val="0"/>
        </w:numPr>
        <w:tabs>
          <w:tab w:val="left" w:pos="403"/>
        </w:tabs>
        <w:rPr>
          <w:rFonts w:hint="default" w:asciiTheme="minorEastAsia" w:hAnsiTheme="minorEastAsia" w:cstheme="minorEastAsia"/>
          <w:b w:val="0"/>
          <w:bCs w:val="0"/>
          <w:u w:val="none"/>
          <w:lang w:val="en-US" w:eastAsia="zh-CN"/>
        </w:rPr>
      </w:pPr>
      <w:r>
        <w:rPr>
          <w:rFonts w:hint="eastAsia" w:asciiTheme="minorEastAsia" w:hAnsiTheme="minorEastAsia" w:cstheme="minorEastAsia"/>
          <w:b w:val="0"/>
          <w:bCs w:val="0"/>
          <w:u w:val="none"/>
          <w:lang w:val="en-US" w:eastAsia="zh-CN"/>
        </w:rPr>
        <w:t>甲方：</w:t>
      </w:r>
      <w:r>
        <w:rPr>
          <w:rFonts w:hint="eastAsia" w:asciiTheme="minorEastAsia" w:hAnsiTheme="minorEastAsia" w:cstheme="minorEastAsia"/>
          <w:u w:val="none"/>
          <w:lang w:val="en-US" w:eastAsia="zh-CN"/>
        </w:rPr>
        <w:t xml:space="preserve">（盖章）                                   </w:t>
      </w:r>
      <w:r>
        <w:rPr>
          <w:rFonts w:hint="eastAsia" w:asciiTheme="minorEastAsia" w:hAnsiTheme="minorEastAsia" w:cstheme="minorEastAsia"/>
          <w:b w:val="0"/>
          <w:bCs w:val="0"/>
          <w:u w:val="none"/>
          <w:lang w:val="en-US" w:eastAsia="zh-CN"/>
        </w:rPr>
        <w:t>乙方：</w:t>
      </w:r>
      <w:r>
        <w:rPr>
          <w:rFonts w:hint="eastAsia" w:asciiTheme="minorEastAsia" w:hAnsiTheme="minorEastAsia" w:cstheme="minorEastAsia"/>
          <w:u w:val="none"/>
          <w:lang w:val="en-US" w:eastAsia="zh-CN"/>
        </w:rPr>
        <w:t>（盖章）</w:t>
      </w:r>
    </w:p>
    <w:p>
      <w:pPr>
        <w:numPr>
          <w:ilvl w:val="0"/>
          <w:numId w:val="0"/>
        </w:numPr>
        <w:tabs>
          <w:tab w:val="left" w:pos="403"/>
        </w:tabs>
        <w:rPr>
          <w:rFonts w:hint="default" w:asciiTheme="minorEastAsia" w:hAnsiTheme="minorEastAsia" w:cstheme="minorEastAsia"/>
          <w:b w:val="0"/>
          <w:bCs w:val="0"/>
          <w:u w:val="none"/>
          <w:lang w:val="en-US" w:eastAsia="zh-CN"/>
        </w:rPr>
      </w:pPr>
    </w:p>
    <w:p>
      <w:pPr>
        <w:numPr>
          <w:ilvl w:val="0"/>
          <w:numId w:val="0"/>
        </w:numPr>
        <w:tabs>
          <w:tab w:val="left" w:pos="403"/>
        </w:tabs>
        <w:rPr>
          <w:rFonts w:hint="default" w:asciiTheme="minorEastAsia" w:hAnsiTheme="minorEastAsia" w:cstheme="minorEastAsia"/>
          <w:b w:val="0"/>
          <w:bCs w:val="0"/>
          <w:u w:val="none"/>
          <w:lang w:val="en-US" w:eastAsia="zh-CN"/>
        </w:rPr>
      </w:pPr>
      <w:r>
        <w:rPr>
          <w:rFonts w:hint="eastAsia" w:asciiTheme="minorEastAsia" w:hAnsiTheme="minorEastAsia" w:cstheme="minorEastAsia"/>
          <w:b w:val="0"/>
          <w:bCs w:val="0"/>
          <w:u w:val="none"/>
          <w:lang w:val="en-US" w:eastAsia="zh-CN"/>
        </w:rPr>
        <w:t>代表：                                           代表：</w:t>
      </w:r>
    </w:p>
    <w:p>
      <w:pPr>
        <w:numPr>
          <w:ilvl w:val="0"/>
          <w:numId w:val="0"/>
        </w:numPr>
        <w:tabs>
          <w:tab w:val="left" w:pos="403"/>
        </w:tabs>
        <w:rPr>
          <w:rFonts w:hint="eastAsia" w:asciiTheme="minorEastAsia" w:hAnsiTheme="minorEastAsia" w:cstheme="minorEastAsia"/>
          <w:b w:val="0"/>
          <w:bCs w:val="0"/>
          <w:u w:val="none"/>
          <w:lang w:val="en-US" w:eastAsia="zh-CN"/>
        </w:rPr>
      </w:pPr>
    </w:p>
    <w:p>
      <w:pPr>
        <w:numPr>
          <w:ilvl w:val="0"/>
          <w:numId w:val="0"/>
        </w:numPr>
        <w:tabs>
          <w:tab w:val="left" w:pos="403"/>
        </w:tabs>
        <w:rPr>
          <w:rFonts w:hint="default" w:asciiTheme="minorEastAsia" w:hAnsiTheme="minorEastAsia" w:cstheme="minorEastAsia"/>
          <w:b w:val="0"/>
          <w:bCs w:val="0"/>
          <w:u w:val="none"/>
          <w:lang w:val="en-US" w:eastAsia="zh-CN"/>
        </w:rPr>
      </w:pPr>
      <w:r>
        <w:rPr>
          <w:rFonts w:hint="eastAsia" w:asciiTheme="minorEastAsia" w:hAnsiTheme="minorEastAsia" w:cstheme="minorEastAsia"/>
          <w:b w:val="0"/>
          <w:bCs w:val="0"/>
          <w:u w:val="none"/>
          <w:lang w:val="en-US" w:eastAsia="zh-CN"/>
        </w:rPr>
        <w:t xml:space="preserve">日期：2023年02月14日                           日期：2023年02月14日   </w:t>
      </w:r>
    </w:p>
    <w:p>
      <w:pPr>
        <w:numPr>
          <w:ilvl w:val="0"/>
          <w:numId w:val="0"/>
        </w:numPr>
        <w:tabs>
          <w:tab w:val="left" w:pos="403"/>
        </w:tabs>
        <w:rPr>
          <w:rFonts w:hint="default" w:asciiTheme="minorEastAsia" w:hAnsiTheme="minorEastAsia" w:cstheme="minorEastAsia"/>
          <w:b/>
          <w:bCs/>
          <w:u w:val="none"/>
          <w:lang w:val="en-US" w:eastAsia="zh-CN"/>
        </w:rPr>
      </w:pPr>
      <w:r>
        <w:rPr>
          <w:rFonts w:hint="eastAsia" w:asciiTheme="minorEastAsia" w:hAnsiTheme="minorEastAsia" w:cstheme="minorEastAsia"/>
          <w:b w:val="0"/>
          <w:bCs w:val="0"/>
          <w:u w:val="none"/>
          <w:lang w:val="en-US" w:eastAsia="zh-CN"/>
        </w:rPr>
        <w:t xml:space="preserve">      </w:t>
      </w:r>
    </w:p>
    <w:sectPr>
      <w:pgSz w:w="11906" w:h="16838"/>
      <w:pgMar w:top="1213" w:right="1066" w:bottom="1213" w:left="106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41BF67"/>
    <w:multiLevelType w:val="singleLevel"/>
    <w:tmpl w:val="9A41BF67"/>
    <w:lvl w:ilvl="0" w:tentative="0">
      <w:start w:val="1"/>
      <w:numFmt w:val="decimal"/>
      <w:suff w:val="nothing"/>
      <w:lvlText w:val="%1、"/>
      <w:lvlJc w:val="left"/>
    </w:lvl>
  </w:abstractNum>
  <w:abstractNum w:abstractNumId="1">
    <w:nsid w:val="C1BBB8E2"/>
    <w:multiLevelType w:val="singleLevel"/>
    <w:tmpl w:val="C1BBB8E2"/>
    <w:lvl w:ilvl="0" w:tentative="0">
      <w:start w:val="2"/>
      <w:numFmt w:val="chineseCounting"/>
      <w:suff w:val="nothing"/>
      <w:lvlText w:val="%1、"/>
      <w:lvlJc w:val="left"/>
      <w:rPr>
        <w:rFonts w:hint="eastAsia"/>
      </w:rPr>
    </w:lvl>
  </w:abstractNum>
  <w:abstractNum w:abstractNumId="2">
    <w:nsid w:val="DF47E4E7"/>
    <w:multiLevelType w:val="singleLevel"/>
    <w:tmpl w:val="DF47E4E7"/>
    <w:lvl w:ilvl="0" w:tentative="0">
      <w:start w:val="5"/>
      <w:numFmt w:val="chineseCounting"/>
      <w:suff w:val="nothing"/>
      <w:lvlText w:val="%1、"/>
      <w:lvlJc w:val="left"/>
      <w:rPr>
        <w:rFonts w:hint="eastAsia"/>
      </w:rPr>
    </w:lvl>
  </w:abstractNum>
  <w:abstractNum w:abstractNumId="3">
    <w:nsid w:val="E2AA315F"/>
    <w:multiLevelType w:val="singleLevel"/>
    <w:tmpl w:val="E2AA315F"/>
    <w:lvl w:ilvl="0" w:tentative="0">
      <w:start w:val="1"/>
      <w:numFmt w:val="decimal"/>
      <w:suff w:val="nothing"/>
      <w:lvlText w:val="%1、"/>
      <w:lvlJc w:val="left"/>
    </w:lvl>
  </w:abstractNum>
  <w:abstractNum w:abstractNumId="4">
    <w:nsid w:val="148CEE8B"/>
    <w:multiLevelType w:val="singleLevel"/>
    <w:tmpl w:val="148CEE8B"/>
    <w:lvl w:ilvl="0" w:tentative="0">
      <w:start w:val="1"/>
      <w:numFmt w:val="decimal"/>
      <w:suff w:val="nothing"/>
      <w:lvlText w:val="（%1）"/>
      <w:lvlJc w:val="left"/>
    </w:lvl>
  </w:abstractNum>
  <w:abstractNum w:abstractNumId="5">
    <w:nsid w:val="217C83B8"/>
    <w:multiLevelType w:val="singleLevel"/>
    <w:tmpl w:val="217C83B8"/>
    <w:lvl w:ilvl="0" w:tentative="0">
      <w:start w:val="1"/>
      <w:numFmt w:val="decimal"/>
      <w:suff w:val="nothing"/>
      <w:lvlText w:val="%1、"/>
      <w:lvlJc w:val="left"/>
    </w:lvl>
  </w:abstractNum>
  <w:abstractNum w:abstractNumId="6">
    <w:nsid w:val="2E165669"/>
    <w:multiLevelType w:val="singleLevel"/>
    <w:tmpl w:val="2E165669"/>
    <w:lvl w:ilvl="0" w:tentative="0">
      <w:start w:val="1"/>
      <w:numFmt w:val="decimal"/>
      <w:suff w:val="nothing"/>
      <w:lvlText w:val="（%1）"/>
      <w:lvlJc w:val="left"/>
    </w:lvl>
  </w:abstractNum>
  <w:abstractNum w:abstractNumId="7">
    <w:nsid w:val="584DFD94"/>
    <w:multiLevelType w:val="singleLevel"/>
    <w:tmpl w:val="584DFD94"/>
    <w:lvl w:ilvl="0" w:tentative="0">
      <w:start w:val="1"/>
      <w:numFmt w:val="decimal"/>
      <w:suff w:val="nothing"/>
      <w:lvlText w:val="%1、"/>
      <w:lvlJc w:val="left"/>
    </w:lvl>
  </w:abstractNum>
  <w:num w:numId="1">
    <w:abstractNumId w:val="1"/>
  </w:num>
  <w:num w:numId="2">
    <w:abstractNumId w:val="7"/>
  </w:num>
  <w:num w:numId="3">
    <w:abstractNumId w:val="0"/>
  </w:num>
  <w:num w:numId="4">
    <w:abstractNumId w:val="4"/>
  </w:num>
  <w:num w:numId="5">
    <w:abstractNumId w:val="5"/>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1MDc2MzEzMzNjMDhlNTg4MDdjNGYwZjcxZDU0OWYifQ=="/>
  </w:docVars>
  <w:rsids>
    <w:rsidRoot w:val="1ED52117"/>
    <w:rsid w:val="02D07DCE"/>
    <w:rsid w:val="04030563"/>
    <w:rsid w:val="07BC7495"/>
    <w:rsid w:val="094E272B"/>
    <w:rsid w:val="0E7E00D8"/>
    <w:rsid w:val="10E75F39"/>
    <w:rsid w:val="182A5184"/>
    <w:rsid w:val="18975EE3"/>
    <w:rsid w:val="18CD32C1"/>
    <w:rsid w:val="19F618F8"/>
    <w:rsid w:val="1E5E2DE8"/>
    <w:rsid w:val="1E7D15FE"/>
    <w:rsid w:val="1E8721D2"/>
    <w:rsid w:val="1ED52117"/>
    <w:rsid w:val="21957BEC"/>
    <w:rsid w:val="25AF580A"/>
    <w:rsid w:val="27685B15"/>
    <w:rsid w:val="2AC67E87"/>
    <w:rsid w:val="2B011B28"/>
    <w:rsid w:val="2DAB3642"/>
    <w:rsid w:val="2EC27AEC"/>
    <w:rsid w:val="2F6A5350"/>
    <w:rsid w:val="38D34E55"/>
    <w:rsid w:val="3F250857"/>
    <w:rsid w:val="40AD1660"/>
    <w:rsid w:val="447B1898"/>
    <w:rsid w:val="50CF2D70"/>
    <w:rsid w:val="516D6785"/>
    <w:rsid w:val="55DC37B5"/>
    <w:rsid w:val="5DC32C8D"/>
    <w:rsid w:val="60373E79"/>
    <w:rsid w:val="66107D7F"/>
    <w:rsid w:val="696B6C8D"/>
    <w:rsid w:val="70C02F2D"/>
    <w:rsid w:val="71D83DF8"/>
    <w:rsid w:val="74E134B3"/>
    <w:rsid w:val="76287409"/>
    <w:rsid w:val="7A04063C"/>
    <w:rsid w:val="7BCF6675"/>
    <w:rsid w:val="7D47608E"/>
    <w:rsid w:val="7D704B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49</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2020-10-08T03:19:00Z</dcterms:created>
  <dc:creator>Administrator</dc:creator>
  <cp:lastModifiedBy>Administrator</cp:lastModifiedBy>
  <cp:lastPrinted>2023-02-20T05:31:03Z</cp:lastPrinted>
  <dcterms:modified xsi:type="dcterms:W3CDTF">2023-02-20T05:58:44Z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0E7E431F8C5741B28058BBFA0C04DDBE</vt:lpwstr>
  </property>
</Properties>
</file>