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0EABF" w14:textId="7E3F4B47" w:rsidR="004D3C53" w:rsidRPr="00BE5FD3" w:rsidRDefault="00AA1022" w:rsidP="00AA1022">
      <w:pPr>
        <w:jc w:val="center"/>
        <w:rPr>
          <w:rFonts w:ascii="宋体" w:eastAsia="宋体" w:hAnsi="宋体"/>
          <w:b/>
          <w:bCs/>
          <w:sz w:val="40"/>
          <w:szCs w:val="44"/>
        </w:rPr>
      </w:pPr>
      <w:r w:rsidRPr="00BE5FD3">
        <w:rPr>
          <w:rFonts w:ascii="宋体" w:eastAsia="宋体" w:hAnsi="宋体" w:hint="eastAsia"/>
          <w:b/>
          <w:bCs/>
          <w:sz w:val="40"/>
          <w:szCs w:val="44"/>
        </w:rPr>
        <w:t>委托收款授权书</w:t>
      </w:r>
    </w:p>
    <w:p w14:paraId="5D37CF83" w14:textId="4120C402" w:rsidR="00AA1022" w:rsidRDefault="00AA1022" w:rsidP="00AA1022">
      <w:pPr>
        <w:jc w:val="center"/>
        <w:rPr>
          <w:rFonts w:ascii="宋体" w:eastAsia="宋体" w:hAnsi="宋体"/>
          <w:sz w:val="40"/>
          <w:szCs w:val="44"/>
        </w:rPr>
      </w:pPr>
    </w:p>
    <w:p w14:paraId="210C5E64" w14:textId="39D279C9" w:rsidR="00AA1022" w:rsidRPr="00935465" w:rsidRDefault="00AA1022" w:rsidP="00AA1022">
      <w:pPr>
        <w:jc w:val="left"/>
        <w:rPr>
          <w:rFonts w:ascii="宋体" w:eastAsia="宋体" w:hAnsi="宋体"/>
          <w:b/>
          <w:bCs/>
          <w:sz w:val="28"/>
          <w:szCs w:val="32"/>
        </w:rPr>
      </w:pPr>
      <w:r w:rsidRPr="00935465">
        <w:rPr>
          <w:rFonts w:ascii="宋体" w:eastAsia="宋体" w:hAnsi="宋体" w:hint="eastAsia"/>
          <w:b/>
          <w:bCs/>
          <w:sz w:val="28"/>
          <w:szCs w:val="32"/>
        </w:rPr>
        <w:t>致：</w:t>
      </w:r>
      <w:proofErr w:type="gramStart"/>
      <w:r w:rsidRPr="00935465">
        <w:rPr>
          <w:rFonts w:ascii="宋体" w:eastAsia="宋体" w:hAnsi="宋体" w:hint="eastAsia"/>
          <w:b/>
          <w:bCs/>
          <w:sz w:val="28"/>
          <w:szCs w:val="32"/>
        </w:rPr>
        <w:t>泓锐设计</w:t>
      </w:r>
      <w:proofErr w:type="gramEnd"/>
      <w:r w:rsidRPr="00935465">
        <w:rPr>
          <w:rFonts w:ascii="宋体" w:eastAsia="宋体" w:hAnsi="宋体" w:hint="eastAsia"/>
          <w:b/>
          <w:bCs/>
          <w:sz w:val="28"/>
          <w:szCs w:val="32"/>
        </w:rPr>
        <w:t>及营造有限公司</w:t>
      </w:r>
    </w:p>
    <w:p w14:paraId="5A96F01B" w14:textId="5C809012" w:rsidR="00AA1022" w:rsidRDefault="00AA1022" w:rsidP="00AA1022">
      <w:pPr>
        <w:jc w:val="left"/>
        <w:rPr>
          <w:rFonts w:ascii="宋体" w:eastAsia="宋体" w:hAnsi="宋体"/>
          <w:sz w:val="28"/>
          <w:szCs w:val="32"/>
        </w:rPr>
      </w:pPr>
      <w:r>
        <w:rPr>
          <w:rFonts w:ascii="宋体" w:eastAsia="宋体" w:hAnsi="宋体" w:hint="eastAsia"/>
          <w:sz w:val="28"/>
          <w:szCs w:val="32"/>
        </w:rPr>
        <w:t xml:space="preserve"> </w:t>
      </w:r>
      <w:r>
        <w:rPr>
          <w:rFonts w:ascii="宋体" w:eastAsia="宋体" w:hAnsi="宋体"/>
          <w:sz w:val="28"/>
          <w:szCs w:val="32"/>
        </w:rPr>
        <w:t xml:space="preserve">   </w:t>
      </w:r>
      <w:r>
        <w:rPr>
          <w:rFonts w:ascii="宋体" w:eastAsia="宋体" w:hAnsi="宋体" w:hint="eastAsia"/>
          <w:sz w:val="28"/>
          <w:szCs w:val="32"/>
        </w:rPr>
        <w:t>我单位</w:t>
      </w:r>
      <w:r w:rsidR="00C715B6">
        <w:rPr>
          <w:rFonts w:ascii="宋体" w:eastAsia="宋体" w:hAnsi="宋体" w:hint="eastAsia"/>
          <w:sz w:val="28"/>
          <w:szCs w:val="32"/>
          <w:u w:val="single"/>
        </w:rPr>
        <w:t xml:space="preserve"> </w:t>
      </w:r>
      <w:r w:rsidRPr="00B104A9">
        <w:rPr>
          <w:rFonts w:ascii="宋体" w:eastAsia="宋体" w:hAnsi="宋体" w:hint="eastAsia"/>
          <w:b/>
          <w:bCs/>
          <w:sz w:val="28"/>
          <w:szCs w:val="32"/>
          <w:u w:val="single"/>
        </w:rPr>
        <w:t>深圳市天得</w:t>
      </w:r>
      <w:proofErr w:type="gramStart"/>
      <w:r w:rsidRPr="00B104A9">
        <w:rPr>
          <w:rFonts w:ascii="宋体" w:eastAsia="宋体" w:hAnsi="宋体" w:hint="eastAsia"/>
          <w:b/>
          <w:bCs/>
          <w:sz w:val="28"/>
          <w:szCs w:val="32"/>
          <w:u w:val="single"/>
        </w:rPr>
        <w:t>一</w:t>
      </w:r>
      <w:proofErr w:type="gramEnd"/>
      <w:r w:rsidRPr="00B104A9">
        <w:rPr>
          <w:rFonts w:ascii="宋体" w:eastAsia="宋体" w:hAnsi="宋体" w:hint="eastAsia"/>
          <w:b/>
          <w:bCs/>
          <w:sz w:val="28"/>
          <w:szCs w:val="32"/>
          <w:u w:val="single"/>
        </w:rPr>
        <w:t>环境科技有限公司</w:t>
      </w:r>
      <w:r w:rsidR="006B7086" w:rsidRPr="00B104A9">
        <w:rPr>
          <w:rFonts w:ascii="宋体" w:eastAsia="宋体" w:hAnsi="宋体" w:hint="eastAsia"/>
          <w:b/>
          <w:bCs/>
          <w:sz w:val="24"/>
          <w:szCs w:val="28"/>
          <w:u w:val="single"/>
        </w:rPr>
        <w:t>（税号：9</w:t>
      </w:r>
      <w:r w:rsidR="006B7086" w:rsidRPr="00B104A9">
        <w:rPr>
          <w:rFonts w:ascii="宋体" w:eastAsia="宋体" w:hAnsi="宋体"/>
          <w:b/>
          <w:bCs/>
          <w:sz w:val="24"/>
          <w:szCs w:val="28"/>
          <w:u w:val="single"/>
        </w:rPr>
        <w:t>1440300782779281T</w:t>
      </w:r>
      <w:r w:rsidR="006B7086" w:rsidRPr="00B104A9">
        <w:rPr>
          <w:rFonts w:ascii="宋体" w:eastAsia="宋体" w:hAnsi="宋体" w:hint="eastAsia"/>
          <w:b/>
          <w:bCs/>
          <w:sz w:val="24"/>
          <w:szCs w:val="28"/>
          <w:u w:val="single"/>
        </w:rPr>
        <w:t>）</w:t>
      </w:r>
      <w:r w:rsidR="00C715B6">
        <w:rPr>
          <w:rFonts w:ascii="宋体" w:eastAsia="宋体" w:hAnsi="宋体" w:hint="eastAsia"/>
          <w:sz w:val="28"/>
          <w:szCs w:val="32"/>
          <w:u w:val="single"/>
        </w:rPr>
        <w:t xml:space="preserve"> </w:t>
      </w:r>
      <w:r>
        <w:rPr>
          <w:rFonts w:ascii="宋体" w:eastAsia="宋体" w:hAnsi="宋体" w:hint="eastAsia"/>
          <w:sz w:val="28"/>
          <w:szCs w:val="32"/>
        </w:rPr>
        <w:t>现因业务需要，委托</w:t>
      </w:r>
      <w:r w:rsidR="006B7086">
        <w:rPr>
          <w:rFonts w:ascii="宋体" w:eastAsia="宋体" w:hAnsi="宋体" w:hint="eastAsia"/>
          <w:sz w:val="28"/>
          <w:szCs w:val="32"/>
          <w:u w:val="single"/>
        </w:rPr>
        <w:t xml:space="preserve"> </w:t>
      </w:r>
      <w:r w:rsidRPr="00B104A9">
        <w:rPr>
          <w:rFonts w:ascii="宋体" w:eastAsia="宋体" w:hAnsi="宋体" w:hint="eastAsia"/>
          <w:b/>
          <w:bCs/>
          <w:sz w:val="28"/>
          <w:szCs w:val="32"/>
          <w:u w:val="single"/>
        </w:rPr>
        <w:t>深圳市东泰友邦投资有限公司</w:t>
      </w:r>
      <w:r w:rsidR="006B7086" w:rsidRPr="00B104A9">
        <w:rPr>
          <w:rFonts w:ascii="宋体" w:eastAsia="宋体" w:hAnsi="宋体" w:hint="eastAsia"/>
          <w:b/>
          <w:bCs/>
          <w:sz w:val="24"/>
          <w:szCs w:val="28"/>
          <w:u w:val="single"/>
        </w:rPr>
        <w:t>（税号：</w:t>
      </w:r>
      <w:r w:rsidR="005A32A7" w:rsidRPr="00B104A9">
        <w:rPr>
          <w:rFonts w:ascii="宋体" w:eastAsia="宋体" w:hAnsi="宋体"/>
          <w:b/>
          <w:bCs/>
          <w:sz w:val="24"/>
          <w:szCs w:val="28"/>
          <w:u w:val="single"/>
        </w:rPr>
        <w:t>914403000798352619</w:t>
      </w:r>
      <w:r w:rsidR="006B7086" w:rsidRPr="00B104A9">
        <w:rPr>
          <w:rFonts w:ascii="宋体" w:eastAsia="宋体" w:hAnsi="宋体" w:hint="eastAsia"/>
          <w:b/>
          <w:bCs/>
          <w:sz w:val="24"/>
          <w:szCs w:val="28"/>
          <w:u w:val="single"/>
        </w:rPr>
        <w:t>）</w:t>
      </w:r>
      <w:r w:rsidR="00C715B6">
        <w:rPr>
          <w:rFonts w:ascii="宋体" w:eastAsia="宋体" w:hAnsi="宋体" w:hint="eastAsia"/>
          <w:sz w:val="28"/>
          <w:szCs w:val="32"/>
          <w:u w:val="single"/>
        </w:rPr>
        <w:t xml:space="preserve"> </w:t>
      </w:r>
      <w:r>
        <w:rPr>
          <w:rFonts w:ascii="宋体" w:eastAsia="宋体" w:hAnsi="宋体" w:hint="eastAsia"/>
          <w:sz w:val="28"/>
          <w:szCs w:val="32"/>
        </w:rPr>
        <w:t>作为我单位的合法受托代理人，授权其代理我单位进行</w:t>
      </w:r>
      <w:r w:rsidR="00C715B6">
        <w:rPr>
          <w:rFonts w:ascii="宋体" w:eastAsia="宋体" w:hAnsi="宋体" w:hint="eastAsia"/>
          <w:sz w:val="28"/>
          <w:szCs w:val="32"/>
          <w:u w:val="single"/>
        </w:rPr>
        <w:t xml:space="preserve"> </w:t>
      </w:r>
      <w:r w:rsidR="00C715B6" w:rsidRPr="00C715B6">
        <w:rPr>
          <w:rFonts w:ascii="宋体" w:eastAsia="宋体" w:hAnsi="宋体" w:hint="eastAsia"/>
          <w:sz w:val="28"/>
          <w:szCs w:val="32"/>
          <w:u w:val="single"/>
        </w:rPr>
        <w:t>德昌电机</w:t>
      </w:r>
      <w:r w:rsidR="00C715B6" w:rsidRPr="00C715B6">
        <w:rPr>
          <w:rFonts w:ascii="宋体" w:eastAsia="宋体" w:hAnsi="宋体"/>
          <w:sz w:val="28"/>
          <w:szCs w:val="32"/>
          <w:u w:val="single"/>
        </w:rPr>
        <w:t>HK-P12-3F4F环保抽风工程</w:t>
      </w:r>
      <w:r w:rsidR="00C715B6">
        <w:rPr>
          <w:rFonts w:ascii="宋体" w:eastAsia="宋体" w:hAnsi="宋体" w:hint="eastAsia"/>
          <w:sz w:val="28"/>
          <w:szCs w:val="32"/>
          <w:u w:val="single"/>
        </w:rPr>
        <w:t xml:space="preserve"> </w:t>
      </w:r>
      <w:r w:rsidR="00C715B6">
        <w:rPr>
          <w:rFonts w:ascii="宋体" w:eastAsia="宋体" w:hAnsi="宋体" w:hint="eastAsia"/>
          <w:sz w:val="28"/>
          <w:szCs w:val="32"/>
        </w:rPr>
        <w:t>的收款业务（收款金额为：</w:t>
      </w:r>
      <w:r w:rsidR="006B7086" w:rsidRPr="006B7086">
        <w:rPr>
          <w:rFonts w:ascii="宋体" w:eastAsia="宋体" w:hAnsi="宋体"/>
          <w:sz w:val="28"/>
          <w:szCs w:val="32"/>
        </w:rPr>
        <w:t>HK$</w:t>
      </w:r>
      <w:r w:rsidR="00C715B6" w:rsidRPr="00C715B6">
        <w:rPr>
          <w:rFonts w:ascii="宋体" w:eastAsia="宋体" w:hAnsi="宋体"/>
          <w:sz w:val="28"/>
          <w:szCs w:val="32"/>
        </w:rPr>
        <w:t>191,880.00</w:t>
      </w:r>
      <w:r w:rsidR="00C715B6">
        <w:rPr>
          <w:rFonts w:ascii="宋体" w:eastAsia="宋体" w:hAnsi="宋体" w:hint="eastAsia"/>
          <w:sz w:val="28"/>
          <w:szCs w:val="32"/>
        </w:rPr>
        <w:t>）。故恳请贵司将以上款项打入以下账户：</w:t>
      </w:r>
    </w:p>
    <w:p w14:paraId="475D92FE" w14:textId="77777777" w:rsidR="00C715B6" w:rsidRPr="00C715B6" w:rsidRDefault="00C715B6" w:rsidP="00C715B6">
      <w:pPr>
        <w:jc w:val="left"/>
        <w:rPr>
          <w:rFonts w:ascii="宋体" w:eastAsia="宋体" w:hAnsi="宋体"/>
          <w:sz w:val="28"/>
          <w:szCs w:val="32"/>
        </w:rPr>
      </w:pPr>
      <w:r>
        <w:rPr>
          <w:rFonts w:ascii="宋体" w:eastAsia="宋体" w:hAnsi="宋体" w:hint="eastAsia"/>
          <w:sz w:val="28"/>
          <w:szCs w:val="32"/>
        </w:rPr>
        <w:t xml:space="preserve"> </w:t>
      </w:r>
      <w:r>
        <w:rPr>
          <w:rFonts w:ascii="宋体" w:eastAsia="宋体" w:hAnsi="宋体"/>
          <w:sz w:val="28"/>
          <w:szCs w:val="32"/>
        </w:rPr>
        <w:t xml:space="preserve">   </w:t>
      </w:r>
      <w:r w:rsidRPr="00C715B6">
        <w:rPr>
          <w:rFonts w:ascii="宋体" w:eastAsia="宋体" w:hAnsi="宋体" w:hint="eastAsia"/>
          <w:sz w:val="28"/>
          <w:szCs w:val="32"/>
        </w:rPr>
        <w:t>开户名称：深圳市东泰友邦投资有限公司</w:t>
      </w:r>
    </w:p>
    <w:p w14:paraId="6BDCEEB7" w14:textId="2FC80517" w:rsidR="00C715B6" w:rsidRPr="00C715B6" w:rsidRDefault="00C715B6" w:rsidP="00C715B6">
      <w:pPr>
        <w:ind w:firstLineChars="200" w:firstLine="560"/>
        <w:jc w:val="left"/>
        <w:rPr>
          <w:rFonts w:ascii="宋体" w:eastAsia="宋体" w:hAnsi="宋体"/>
          <w:sz w:val="28"/>
          <w:szCs w:val="32"/>
        </w:rPr>
      </w:pPr>
      <w:proofErr w:type="gramStart"/>
      <w:r w:rsidRPr="00C715B6">
        <w:rPr>
          <w:rFonts w:ascii="宋体" w:eastAsia="宋体" w:hAnsi="宋体" w:hint="eastAsia"/>
          <w:sz w:val="28"/>
          <w:szCs w:val="32"/>
        </w:rPr>
        <w:t>账</w:t>
      </w:r>
      <w:proofErr w:type="gramEnd"/>
      <w:r>
        <w:rPr>
          <w:rFonts w:ascii="宋体" w:eastAsia="宋体" w:hAnsi="宋体" w:hint="eastAsia"/>
          <w:sz w:val="28"/>
          <w:szCs w:val="32"/>
        </w:rPr>
        <w:t xml:space="preserve"> </w:t>
      </w:r>
      <w:r>
        <w:rPr>
          <w:rFonts w:ascii="宋体" w:eastAsia="宋体" w:hAnsi="宋体"/>
          <w:sz w:val="28"/>
          <w:szCs w:val="32"/>
        </w:rPr>
        <w:t xml:space="preserve">   </w:t>
      </w:r>
      <w:r w:rsidRPr="00C715B6">
        <w:rPr>
          <w:rFonts w:ascii="宋体" w:eastAsia="宋体" w:hAnsi="宋体" w:hint="eastAsia"/>
          <w:sz w:val="28"/>
          <w:szCs w:val="32"/>
        </w:rPr>
        <w:t>号：</w:t>
      </w:r>
      <w:r w:rsidRPr="00C715B6">
        <w:rPr>
          <w:rFonts w:ascii="宋体" w:eastAsia="宋体" w:hAnsi="宋体"/>
          <w:sz w:val="28"/>
          <w:szCs w:val="32"/>
        </w:rPr>
        <w:t>41023300040034321(HKD）</w:t>
      </w:r>
    </w:p>
    <w:p w14:paraId="15BED785" w14:textId="77777777" w:rsidR="00C715B6" w:rsidRPr="00C715B6" w:rsidRDefault="00C715B6" w:rsidP="00C715B6">
      <w:pPr>
        <w:ind w:firstLineChars="200" w:firstLine="560"/>
        <w:jc w:val="left"/>
        <w:rPr>
          <w:rFonts w:ascii="宋体" w:eastAsia="宋体" w:hAnsi="宋体"/>
          <w:sz w:val="28"/>
          <w:szCs w:val="32"/>
        </w:rPr>
      </w:pPr>
      <w:r w:rsidRPr="00C715B6">
        <w:rPr>
          <w:rFonts w:ascii="宋体" w:eastAsia="宋体" w:hAnsi="宋体" w:hint="eastAsia"/>
          <w:sz w:val="28"/>
          <w:szCs w:val="32"/>
        </w:rPr>
        <w:t>开</w:t>
      </w:r>
      <w:r w:rsidRPr="00C715B6">
        <w:rPr>
          <w:rFonts w:ascii="宋体" w:eastAsia="宋体" w:hAnsi="宋体"/>
          <w:sz w:val="28"/>
          <w:szCs w:val="32"/>
        </w:rPr>
        <w:t xml:space="preserve"> 户 行：中国农业银行深圳坪山支行</w:t>
      </w:r>
    </w:p>
    <w:p w14:paraId="555ED8AA" w14:textId="77777777" w:rsidR="00C715B6" w:rsidRPr="00C715B6" w:rsidRDefault="00C715B6" w:rsidP="006B7086">
      <w:pPr>
        <w:spacing w:line="360" w:lineRule="auto"/>
        <w:ind w:firstLineChars="200" w:firstLine="480"/>
        <w:jc w:val="left"/>
        <w:rPr>
          <w:rFonts w:ascii="宋体" w:eastAsia="宋体" w:hAnsi="宋体"/>
          <w:sz w:val="24"/>
          <w:szCs w:val="28"/>
        </w:rPr>
      </w:pPr>
      <w:proofErr w:type="gramStart"/>
      <w:r w:rsidRPr="00C715B6">
        <w:rPr>
          <w:rFonts w:ascii="宋体" w:eastAsia="宋体" w:hAnsi="宋体"/>
          <w:sz w:val="24"/>
          <w:szCs w:val="28"/>
        </w:rPr>
        <w:t>Company  Name</w:t>
      </w:r>
      <w:proofErr w:type="gramEnd"/>
      <w:r w:rsidRPr="00C715B6">
        <w:rPr>
          <w:rFonts w:ascii="宋体" w:eastAsia="宋体" w:hAnsi="宋体"/>
          <w:sz w:val="24"/>
          <w:szCs w:val="28"/>
        </w:rPr>
        <w:t xml:space="preserve">: Shenzhen </w:t>
      </w:r>
      <w:proofErr w:type="spellStart"/>
      <w:r w:rsidRPr="00C715B6">
        <w:rPr>
          <w:rFonts w:ascii="宋体" w:eastAsia="宋体" w:hAnsi="宋体"/>
          <w:sz w:val="24"/>
          <w:szCs w:val="28"/>
        </w:rPr>
        <w:t>Dongtai</w:t>
      </w:r>
      <w:proofErr w:type="spellEnd"/>
      <w:r w:rsidRPr="00C715B6">
        <w:rPr>
          <w:rFonts w:ascii="宋体" w:eastAsia="宋体" w:hAnsi="宋体"/>
          <w:sz w:val="24"/>
          <w:szCs w:val="28"/>
        </w:rPr>
        <w:t xml:space="preserve"> </w:t>
      </w:r>
      <w:proofErr w:type="spellStart"/>
      <w:r w:rsidRPr="00C715B6">
        <w:rPr>
          <w:rFonts w:ascii="宋体" w:eastAsia="宋体" w:hAnsi="宋体"/>
          <w:sz w:val="24"/>
          <w:szCs w:val="28"/>
        </w:rPr>
        <w:t>Youbang</w:t>
      </w:r>
      <w:proofErr w:type="spellEnd"/>
      <w:r w:rsidRPr="00C715B6">
        <w:rPr>
          <w:rFonts w:ascii="宋体" w:eastAsia="宋体" w:hAnsi="宋体"/>
          <w:sz w:val="24"/>
          <w:szCs w:val="28"/>
        </w:rPr>
        <w:t xml:space="preserve"> Investment </w:t>
      </w:r>
      <w:proofErr w:type="spellStart"/>
      <w:r w:rsidRPr="00C715B6">
        <w:rPr>
          <w:rFonts w:ascii="宋体" w:eastAsia="宋体" w:hAnsi="宋体"/>
          <w:sz w:val="24"/>
          <w:szCs w:val="28"/>
        </w:rPr>
        <w:t>Co.,Ltd</w:t>
      </w:r>
      <w:proofErr w:type="spellEnd"/>
    </w:p>
    <w:p w14:paraId="32AAD94F" w14:textId="77777777" w:rsidR="00C715B6" w:rsidRPr="00C715B6" w:rsidRDefault="00C715B6" w:rsidP="006B7086">
      <w:pPr>
        <w:spacing w:line="360" w:lineRule="auto"/>
        <w:ind w:firstLineChars="200" w:firstLine="480"/>
        <w:jc w:val="left"/>
        <w:rPr>
          <w:rFonts w:ascii="宋体" w:eastAsia="宋体" w:hAnsi="宋体"/>
          <w:sz w:val="24"/>
          <w:szCs w:val="28"/>
        </w:rPr>
      </w:pPr>
      <w:r w:rsidRPr="00C715B6">
        <w:rPr>
          <w:rFonts w:ascii="宋体" w:eastAsia="宋体" w:hAnsi="宋体"/>
          <w:sz w:val="24"/>
          <w:szCs w:val="28"/>
        </w:rPr>
        <w:t>Account No: 41023300040034321(HKD）</w:t>
      </w:r>
    </w:p>
    <w:p w14:paraId="5F5F8696" w14:textId="27780406" w:rsidR="00C715B6" w:rsidRPr="00C715B6" w:rsidRDefault="00C715B6" w:rsidP="006B7086">
      <w:pPr>
        <w:spacing w:line="360" w:lineRule="auto"/>
        <w:ind w:firstLineChars="200" w:firstLine="480"/>
        <w:jc w:val="left"/>
        <w:rPr>
          <w:rFonts w:ascii="宋体" w:eastAsia="宋体" w:hAnsi="宋体"/>
          <w:sz w:val="24"/>
          <w:szCs w:val="28"/>
        </w:rPr>
      </w:pPr>
      <w:r w:rsidRPr="00C715B6">
        <w:rPr>
          <w:rFonts w:ascii="宋体" w:eastAsia="宋体" w:hAnsi="宋体"/>
          <w:sz w:val="24"/>
          <w:szCs w:val="28"/>
        </w:rPr>
        <w:t>Bank name: AGRICULTURAL BANK OF CHINA SHENZHEN BRANCH</w:t>
      </w:r>
    </w:p>
    <w:p w14:paraId="6EBB0EFE" w14:textId="084DA405" w:rsidR="00C715B6" w:rsidRPr="00C715B6" w:rsidRDefault="00C715B6" w:rsidP="006B7086">
      <w:pPr>
        <w:spacing w:line="360" w:lineRule="auto"/>
        <w:ind w:firstLineChars="200" w:firstLine="480"/>
        <w:jc w:val="left"/>
        <w:rPr>
          <w:rFonts w:ascii="宋体" w:eastAsia="宋体" w:hAnsi="宋体"/>
          <w:sz w:val="24"/>
          <w:szCs w:val="28"/>
        </w:rPr>
      </w:pPr>
      <w:r w:rsidRPr="00C715B6">
        <w:rPr>
          <w:rFonts w:ascii="宋体" w:eastAsia="宋体" w:hAnsi="宋体"/>
          <w:sz w:val="24"/>
          <w:szCs w:val="28"/>
        </w:rPr>
        <w:t>Bank address：12/F ABC BLDG. 5008 SHENNAN RD. EAST SHENZHEN CHINA</w:t>
      </w:r>
    </w:p>
    <w:p w14:paraId="7793AC88" w14:textId="259A17B4" w:rsidR="00C715B6" w:rsidRDefault="00C715B6" w:rsidP="006B7086">
      <w:pPr>
        <w:spacing w:line="360" w:lineRule="auto"/>
        <w:ind w:firstLineChars="200" w:firstLine="480"/>
        <w:jc w:val="left"/>
        <w:rPr>
          <w:rFonts w:ascii="宋体" w:eastAsia="宋体" w:hAnsi="宋体"/>
          <w:sz w:val="24"/>
          <w:szCs w:val="28"/>
        </w:rPr>
      </w:pPr>
      <w:r w:rsidRPr="00C715B6">
        <w:rPr>
          <w:rFonts w:ascii="宋体" w:eastAsia="宋体" w:hAnsi="宋体"/>
          <w:sz w:val="24"/>
          <w:szCs w:val="28"/>
        </w:rPr>
        <w:t>Swift code: ABOCCNBJ410</w:t>
      </w:r>
    </w:p>
    <w:p w14:paraId="238C1D99" w14:textId="51583BD1" w:rsidR="00C715B6" w:rsidRDefault="00C715B6" w:rsidP="00C715B6">
      <w:pPr>
        <w:ind w:firstLineChars="200" w:firstLine="480"/>
        <w:jc w:val="left"/>
        <w:rPr>
          <w:rFonts w:ascii="宋体" w:eastAsia="宋体" w:hAnsi="宋体"/>
          <w:sz w:val="24"/>
          <w:szCs w:val="28"/>
        </w:rPr>
      </w:pPr>
    </w:p>
    <w:p w14:paraId="40FB9479" w14:textId="4B23FC86" w:rsidR="00C715B6" w:rsidRDefault="00C715B6" w:rsidP="00C715B6">
      <w:pPr>
        <w:jc w:val="left"/>
        <w:rPr>
          <w:rFonts w:ascii="宋体" w:eastAsia="宋体" w:hAnsi="宋体"/>
          <w:sz w:val="28"/>
          <w:szCs w:val="32"/>
        </w:rPr>
      </w:pPr>
      <w:r>
        <w:rPr>
          <w:rFonts w:ascii="宋体" w:eastAsia="宋体" w:hAnsi="宋体" w:hint="eastAsia"/>
          <w:sz w:val="28"/>
          <w:szCs w:val="32"/>
        </w:rPr>
        <w:t xml:space="preserve"> </w:t>
      </w:r>
      <w:r>
        <w:rPr>
          <w:rFonts w:ascii="宋体" w:eastAsia="宋体" w:hAnsi="宋体"/>
          <w:sz w:val="28"/>
          <w:szCs w:val="32"/>
        </w:rPr>
        <w:t xml:space="preserve">   </w:t>
      </w:r>
      <w:r>
        <w:rPr>
          <w:rFonts w:ascii="宋体" w:eastAsia="宋体" w:hAnsi="宋体" w:hint="eastAsia"/>
          <w:sz w:val="28"/>
          <w:szCs w:val="32"/>
        </w:rPr>
        <w:t>我方承诺：受托人在代收</w:t>
      </w:r>
      <w:r w:rsidR="006B7086">
        <w:rPr>
          <w:rFonts w:ascii="宋体" w:eastAsia="宋体" w:hAnsi="宋体" w:hint="eastAsia"/>
          <w:sz w:val="28"/>
          <w:szCs w:val="32"/>
        </w:rPr>
        <w:t>款</w:t>
      </w:r>
      <w:proofErr w:type="gramStart"/>
      <w:r w:rsidR="006B7086">
        <w:rPr>
          <w:rFonts w:ascii="宋体" w:eastAsia="宋体" w:hAnsi="宋体" w:hint="eastAsia"/>
          <w:sz w:val="28"/>
          <w:szCs w:val="32"/>
        </w:rPr>
        <w:t>项</w:t>
      </w:r>
      <w:r>
        <w:rPr>
          <w:rFonts w:ascii="宋体" w:eastAsia="宋体" w:hAnsi="宋体" w:hint="eastAsia"/>
          <w:sz w:val="28"/>
          <w:szCs w:val="32"/>
        </w:rPr>
        <w:t>过程</w:t>
      </w:r>
      <w:proofErr w:type="gramEnd"/>
      <w:r>
        <w:rPr>
          <w:rFonts w:ascii="宋体" w:eastAsia="宋体" w:hAnsi="宋体" w:hint="eastAsia"/>
          <w:sz w:val="28"/>
          <w:szCs w:val="32"/>
        </w:rPr>
        <w:t>中</w:t>
      </w:r>
      <w:r w:rsidR="006B7086">
        <w:rPr>
          <w:rFonts w:ascii="宋体" w:eastAsia="宋体" w:hAnsi="宋体" w:hint="eastAsia"/>
          <w:sz w:val="28"/>
          <w:szCs w:val="32"/>
        </w:rPr>
        <w:t>的一切行为代表我单位的真实意思，依本委托收款授权书付款行为所产生的一切责任和风险均由我单位负责承担。</w:t>
      </w:r>
    </w:p>
    <w:p w14:paraId="3E9B6F6E" w14:textId="6C0EA520" w:rsidR="005A32A7" w:rsidRDefault="005A32A7" w:rsidP="00C715B6">
      <w:pPr>
        <w:jc w:val="left"/>
        <w:rPr>
          <w:rFonts w:ascii="宋体" w:eastAsia="宋体" w:hAnsi="宋体"/>
          <w:sz w:val="28"/>
          <w:szCs w:val="32"/>
        </w:rPr>
      </w:pPr>
    </w:p>
    <w:p w14:paraId="08E1B87C" w14:textId="67754BC0" w:rsidR="005A32A7" w:rsidRPr="00935465" w:rsidRDefault="005A32A7" w:rsidP="005A32A7">
      <w:pPr>
        <w:jc w:val="right"/>
        <w:rPr>
          <w:rFonts w:ascii="宋体" w:eastAsia="宋体" w:hAnsi="宋体"/>
          <w:b/>
          <w:bCs/>
          <w:sz w:val="28"/>
          <w:szCs w:val="32"/>
        </w:rPr>
      </w:pPr>
      <w:r w:rsidRPr="00935465">
        <w:rPr>
          <w:rFonts w:ascii="宋体" w:eastAsia="宋体" w:hAnsi="宋体" w:hint="eastAsia"/>
          <w:b/>
          <w:bCs/>
          <w:sz w:val="28"/>
          <w:szCs w:val="32"/>
        </w:rPr>
        <w:t>深圳市天得</w:t>
      </w:r>
      <w:proofErr w:type="gramStart"/>
      <w:r w:rsidRPr="00935465">
        <w:rPr>
          <w:rFonts w:ascii="宋体" w:eastAsia="宋体" w:hAnsi="宋体" w:hint="eastAsia"/>
          <w:b/>
          <w:bCs/>
          <w:sz w:val="28"/>
          <w:szCs w:val="32"/>
        </w:rPr>
        <w:t>一</w:t>
      </w:r>
      <w:proofErr w:type="gramEnd"/>
      <w:r w:rsidRPr="00935465">
        <w:rPr>
          <w:rFonts w:ascii="宋体" w:eastAsia="宋体" w:hAnsi="宋体" w:hint="eastAsia"/>
          <w:b/>
          <w:bCs/>
          <w:sz w:val="28"/>
          <w:szCs w:val="32"/>
        </w:rPr>
        <w:t>环境科技有限公司（盖章）</w:t>
      </w:r>
    </w:p>
    <w:p w14:paraId="19E7ECAE" w14:textId="57157F16" w:rsidR="005A32A7" w:rsidRPr="00935465" w:rsidRDefault="005A32A7" w:rsidP="005A32A7">
      <w:pPr>
        <w:wordWrap w:val="0"/>
        <w:jc w:val="right"/>
        <w:rPr>
          <w:rFonts w:ascii="宋体" w:eastAsia="宋体" w:hAnsi="宋体"/>
          <w:b/>
          <w:bCs/>
          <w:sz w:val="28"/>
          <w:szCs w:val="32"/>
        </w:rPr>
      </w:pPr>
      <w:r w:rsidRPr="00935465">
        <w:rPr>
          <w:rFonts w:ascii="宋体" w:eastAsia="宋体" w:hAnsi="宋体" w:hint="eastAsia"/>
          <w:b/>
          <w:bCs/>
          <w:sz w:val="28"/>
          <w:szCs w:val="32"/>
        </w:rPr>
        <w:t>法人：裴锋初（签字或盖章）</w:t>
      </w:r>
      <w:r w:rsidRPr="00935465">
        <w:rPr>
          <w:rFonts w:ascii="宋体" w:eastAsia="宋体" w:hAnsi="宋体"/>
          <w:b/>
          <w:bCs/>
          <w:sz w:val="28"/>
          <w:szCs w:val="32"/>
        </w:rPr>
        <w:t xml:space="preserve">    </w:t>
      </w:r>
    </w:p>
    <w:p w14:paraId="6EB95AF6" w14:textId="72BC1ABC" w:rsidR="005A32A7" w:rsidRPr="00935465" w:rsidRDefault="005A32A7" w:rsidP="005A32A7">
      <w:pPr>
        <w:wordWrap w:val="0"/>
        <w:jc w:val="right"/>
        <w:rPr>
          <w:rFonts w:ascii="宋体" w:eastAsia="宋体" w:hAnsi="宋体" w:hint="eastAsia"/>
          <w:b/>
          <w:bCs/>
          <w:sz w:val="28"/>
          <w:szCs w:val="32"/>
        </w:rPr>
      </w:pPr>
      <w:r w:rsidRPr="00935465">
        <w:rPr>
          <w:rFonts w:ascii="宋体" w:eastAsia="宋体" w:hAnsi="宋体" w:hint="eastAsia"/>
          <w:b/>
          <w:bCs/>
          <w:sz w:val="28"/>
          <w:szCs w:val="32"/>
        </w:rPr>
        <w:t>日期：</w:t>
      </w:r>
      <w:r w:rsidRPr="00935465">
        <w:rPr>
          <w:rFonts w:ascii="宋体" w:eastAsia="宋体" w:hAnsi="宋体"/>
          <w:b/>
          <w:bCs/>
          <w:sz w:val="28"/>
          <w:szCs w:val="32"/>
        </w:rPr>
        <w:t>2022年6月2日</w:t>
      </w:r>
      <w:r w:rsidRPr="00935465">
        <w:rPr>
          <w:rFonts w:ascii="宋体" w:eastAsia="宋体" w:hAnsi="宋体" w:hint="eastAsia"/>
          <w:b/>
          <w:bCs/>
          <w:sz w:val="28"/>
          <w:szCs w:val="32"/>
        </w:rPr>
        <w:t xml:space="preserve"> </w:t>
      </w:r>
      <w:r w:rsidRPr="00935465">
        <w:rPr>
          <w:rFonts w:ascii="宋体" w:eastAsia="宋体" w:hAnsi="宋体"/>
          <w:b/>
          <w:bCs/>
          <w:sz w:val="28"/>
          <w:szCs w:val="32"/>
        </w:rPr>
        <w:t xml:space="preserve">      </w:t>
      </w:r>
    </w:p>
    <w:sectPr w:rsidR="005A32A7" w:rsidRPr="00935465" w:rsidSect="006B7086">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22"/>
    <w:rsid w:val="004D3C53"/>
    <w:rsid w:val="005A32A7"/>
    <w:rsid w:val="006B7086"/>
    <w:rsid w:val="00935465"/>
    <w:rsid w:val="00AA1022"/>
    <w:rsid w:val="00B104A9"/>
    <w:rsid w:val="00BE5FD3"/>
    <w:rsid w:val="00C71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F9434"/>
  <w15:chartTrackingRefBased/>
  <w15:docId w15:val="{F4907B7A-CC4A-4547-A8B3-2F176D582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1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TDY</dc:creator>
  <cp:keywords/>
  <dc:description/>
  <cp:lastModifiedBy>Liu Hansn</cp:lastModifiedBy>
  <cp:revision>7</cp:revision>
  <dcterms:created xsi:type="dcterms:W3CDTF">2022-06-02T05:32:00Z</dcterms:created>
  <dcterms:modified xsi:type="dcterms:W3CDTF">2022-06-02T05:53:00Z</dcterms:modified>
</cp:coreProperties>
</file>